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0458C" w14:textId="42ACC066" w:rsidR="004E5BDC" w:rsidRPr="00963DB8" w:rsidRDefault="00097078" w:rsidP="00097078">
      <w:pPr>
        <w:pStyle w:val="Nadpis2"/>
        <w:rPr>
          <w:rFonts w:ascii="Arial" w:hAnsi="Arial" w:cs="Arial"/>
          <w:color w:val="A59253"/>
          <w:sz w:val="20"/>
          <w:szCs w:val="20"/>
        </w:rPr>
      </w:pPr>
      <w:bookmarkStart w:id="0" w:name="_Toc429741012"/>
      <w:r w:rsidRPr="00963DB8">
        <w:rPr>
          <w:rFonts w:ascii="Arial" w:hAnsi="Arial" w:cs="Arial"/>
          <w:color w:val="A59253"/>
          <w:sz w:val="20"/>
          <w:szCs w:val="20"/>
        </w:rPr>
        <w:t>PŘÍLOH</w:t>
      </w:r>
      <w:r w:rsidR="00F2241A" w:rsidRPr="00963DB8">
        <w:rPr>
          <w:rFonts w:ascii="Arial" w:hAnsi="Arial" w:cs="Arial"/>
          <w:color w:val="A59253"/>
          <w:sz w:val="20"/>
          <w:szCs w:val="20"/>
        </w:rPr>
        <w:t>A: Dotazník pro jednotlivc</w:t>
      </w:r>
      <w:bookmarkEnd w:id="0"/>
      <w:r w:rsidR="002B478E" w:rsidRPr="00963DB8">
        <w:rPr>
          <w:rFonts w:ascii="Arial" w:hAnsi="Arial" w:cs="Arial"/>
          <w:color w:val="A59253"/>
          <w:sz w:val="20"/>
          <w:szCs w:val="20"/>
        </w:rPr>
        <w:t>e</w:t>
      </w:r>
      <w:r w:rsidR="00CE6E04" w:rsidRPr="00963DB8">
        <w:rPr>
          <w:rFonts w:ascii="Arial" w:hAnsi="Arial" w:cs="Arial"/>
          <w:color w:val="A59253"/>
          <w:sz w:val="20"/>
          <w:szCs w:val="20"/>
        </w:rPr>
        <w:t xml:space="preserve"> v MŠ</w:t>
      </w:r>
    </w:p>
    <w:p w14:paraId="2048B9A5" w14:textId="77777777" w:rsidR="00BD3ECD" w:rsidRPr="006A20A0" w:rsidRDefault="00BD3ECD" w:rsidP="007617DF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2106A1BF" w14:textId="33B6655E" w:rsidR="00BD3ECD" w:rsidRPr="006A20A0" w:rsidRDefault="00BD3ECD" w:rsidP="007617DF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A20A0">
        <w:rPr>
          <w:rFonts w:ascii="Arial" w:hAnsi="Arial" w:cs="Arial"/>
          <w:bCs/>
          <w:iCs/>
          <w:sz w:val="20"/>
          <w:szCs w:val="20"/>
        </w:rPr>
        <w:t xml:space="preserve">Vyplňte prosím následujících </w:t>
      </w:r>
      <w:r w:rsidR="00CD4CB4">
        <w:rPr>
          <w:rFonts w:ascii="Arial" w:hAnsi="Arial" w:cs="Arial"/>
          <w:bCs/>
          <w:iCs/>
          <w:sz w:val="20"/>
          <w:szCs w:val="20"/>
        </w:rPr>
        <w:t>devět</w:t>
      </w:r>
      <w:r w:rsidRPr="006A20A0">
        <w:rPr>
          <w:rFonts w:ascii="Arial" w:hAnsi="Arial" w:cs="Arial"/>
          <w:bCs/>
          <w:iCs/>
          <w:sz w:val="20"/>
          <w:szCs w:val="20"/>
        </w:rPr>
        <w:t xml:space="preserve"> položek dotazníku. U každé položky křížkem označte </w:t>
      </w:r>
      <w:r w:rsidRPr="006A20A0">
        <w:rPr>
          <w:rFonts w:ascii="Arial" w:hAnsi="Arial" w:cs="Arial"/>
          <w:b/>
          <w:bCs/>
          <w:iCs/>
          <w:sz w:val="20"/>
          <w:szCs w:val="20"/>
        </w:rPr>
        <w:t>pouze jednu odpověď</w:t>
      </w:r>
      <w:r w:rsidRPr="006A20A0">
        <w:rPr>
          <w:rFonts w:ascii="Arial" w:hAnsi="Arial" w:cs="Arial"/>
          <w:bCs/>
          <w:iCs/>
          <w:sz w:val="20"/>
          <w:szCs w:val="20"/>
        </w:rPr>
        <w:t>. U každé položky</w:t>
      </w:r>
      <w:r w:rsidR="00CD4CB4">
        <w:rPr>
          <w:rFonts w:ascii="Arial" w:hAnsi="Arial" w:cs="Arial"/>
          <w:bCs/>
          <w:iCs/>
          <w:sz w:val="20"/>
          <w:szCs w:val="20"/>
        </w:rPr>
        <w:t xml:space="preserve"> prosím</w:t>
      </w:r>
      <w:r w:rsidRPr="006A20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CF167A" w:rsidRPr="006A20A0">
        <w:rPr>
          <w:rFonts w:ascii="Arial" w:hAnsi="Arial" w:cs="Arial"/>
          <w:b/>
          <w:bCs/>
          <w:iCs/>
          <w:sz w:val="20"/>
          <w:szCs w:val="20"/>
        </w:rPr>
        <w:t xml:space="preserve">vyplňte </w:t>
      </w:r>
      <w:r w:rsidRPr="006A20A0">
        <w:rPr>
          <w:rFonts w:ascii="Arial" w:hAnsi="Arial" w:cs="Arial"/>
          <w:b/>
          <w:bCs/>
          <w:iCs/>
          <w:sz w:val="20"/>
          <w:szCs w:val="20"/>
        </w:rPr>
        <w:t>kolonku „důkazy a</w:t>
      </w:r>
      <w:r w:rsidR="00CE6E04">
        <w:rPr>
          <w:rFonts w:ascii="Arial" w:hAnsi="Arial" w:cs="Arial"/>
          <w:b/>
          <w:bCs/>
          <w:iCs/>
          <w:sz w:val="20"/>
          <w:szCs w:val="20"/>
        </w:rPr>
        <w:t> </w:t>
      </w:r>
      <w:r w:rsidRPr="006A20A0">
        <w:rPr>
          <w:rFonts w:ascii="Arial" w:hAnsi="Arial" w:cs="Arial"/>
          <w:b/>
          <w:bCs/>
          <w:iCs/>
          <w:sz w:val="20"/>
          <w:szCs w:val="20"/>
        </w:rPr>
        <w:t>poznámky“</w:t>
      </w:r>
      <w:r w:rsidRPr="006A20A0">
        <w:rPr>
          <w:rFonts w:ascii="Arial" w:hAnsi="Arial" w:cs="Arial"/>
          <w:bCs/>
          <w:iCs/>
          <w:sz w:val="20"/>
          <w:szCs w:val="20"/>
        </w:rPr>
        <w:t xml:space="preserve">. Cílem </w:t>
      </w:r>
      <w:proofErr w:type="spellStart"/>
      <w:r w:rsidRPr="006A20A0">
        <w:rPr>
          <w:rFonts w:ascii="Arial" w:hAnsi="Arial" w:cs="Arial"/>
          <w:bCs/>
          <w:iCs/>
          <w:sz w:val="20"/>
          <w:szCs w:val="20"/>
        </w:rPr>
        <w:t>autoevaluace</w:t>
      </w:r>
      <w:proofErr w:type="spellEnd"/>
      <w:r w:rsidRPr="006A20A0">
        <w:rPr>
          <w:rFonts w:ascii="Arial" w:hAnsi="Arial" w:cs="Arial"/>
          <w:bCs/>
          <w:iCs/>
          <w:sz w:val="20"/>
          <w:szCs w:val="20"/>
        </w:rPr>
        <w:t xml:space="preserve"> i tohoto dotazníku není hodnocení, nejsou tudíž špatné a správné odpovědi, proto prosíme o </w:t>
      </w:r>
      <w:r w:rsidRPr="006A20A0">
        <w:rPr>
          <w:rFonts w:ascii="Arial" w:hAnsi="Arial" w:cs="Arial"/>
          <w:b/>
          <w:bCs/>
          <w:iCs/>
          <w:sz w:val="20"/>
          <w:szCs w:val="20"/>
        </w:rPr>
        <w:t>max</w:t>
      </w:r>
      <w:r w:rsidR="00175D2D" w:rsidRPr="006A20A0">
        <w:rPr>
          <w:rFonts w:ascii="Arial" w:hAnsi="Arial" w:cs="Arial"/>
          <w:b/>
          <w:bCs/>
          <w:iCs/>
          <w:sz w:val="20"/>
          <w:szCs w:val="20"/>
        </w:rPr>
        <w:t>imální autentičnost a pravdivost</w:t>
      </w:r>
      <w:r w:rsidRPr="006A20A0">
        <w:rPr>
          <w:rFonts w:ascii="Arial" w:hAnsi="Arial" w:cs="Arial"/>
          <w:bCs/>
          <w:iCs/>
          <w:sz w:val="20"/>
          <w:szCs w:val="20"/>
        </w:rPr>
        <w:t>.</w:t>
      </w:r>
      <w:r w:rsidR="00C51440">
        <w:rPr>
          <w:rFonts w:ascii="Arial" w:hAnsi="Arial" w:cs="Arial"/>
          <w:bCs/>
          <w:iCs/>
          <w:sz w:val="20"/>
          <w:szCs w:val="20"/>
        </w:rPr>
        <w:t xml:space="preserve"> Form</w:t>
      </w:r>
      <w:bookmarkStart w:id="1" w:name="_GoBack"/>
      <w:bookmarkEnd w:id="1"/>
      <w:r w:rsidR="00C51440">
        <w:rPr>
          <w:rFonts w:ascii="Arial" w:hAnsi="Arial" w:cs="Arial"/>
          <w:bCs/>
          <w:iCs/>
          <w:sz w:val="20"/>
          <w:szCs w:val="20"/>
        </w:rPr>
        <w:t>ulář byl převzat z webu MŠMT.</w:t>
      </w:r>
    </w:p>
    <w:p w14:paraId="1677D5B6" w14:textId="77777777" w:rsidR="00BD3ECD" w:rsidRPr="006A20A0" w:rsidRDefault="00BD3ECD" w:rsidP="007617DF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729"/>
        <w:gridCol w:w="992"/>
        <w:gridCol w:w="979"/>
        <w:gridCol w:w="979"/>
        <w:gridCol w:w="992"/>
        <w:gridCol w:w="5566"/>
      </w:tblGrid>
      <w:tr w:rsidR="00D172D6" w:rsidRPr="006A20A0" w14:paraId="1D8715E3" w14:textId="77777777" w:rsidTr="00BD3ECD">
        <w:trPr>
          <w:trHeight w:val="744"/>
        </w:trPr>
        <w:tc>
          <w:tcPr>
            <w:tcW w:w="5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E58DF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6EB42DDD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</w:t>
            </w:r>
          </w:p>
          <w:p w14:paraId="115062BC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53E88C0E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spíše 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B51D30C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</w:t>
            </w:r>
          </w:p>
          <w:p w14:paraId="2D1A44A8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63C8BDF1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</w:t>
            </w:r>
          </w:p>
          <w:p w14:paraId="272BA962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DDE7B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</w:t>
            </w:r>
          </w:p>
          <w:p w14:paraId="1C1CF246" w14:textId="77777777" w:rsidR="00D172D6" w:rsidRPr="006A20A0" w:rsidRDefault="00D172D6" w:rsidP="00531C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  <w:t>U každé položky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zaznamenejte konkrétní situaci či </w:t>
            </w:r>
            <w:r w:rsidR="00175D2D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„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</w:t>
            </w:r>
            <w:r w:rsidR="00175D2D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y“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které dokládají Vámi označenou odpověď. Dále využijte tuto kolonku jako prostor pro poznámky.</w:t>
            </w:r>
          </w:p>
        </w:tc>
      </w:tr>
      <w:tr w:rsidR="00D172D6" w:rsidRPr="006A20A0" w14:paraId="621F4E0E" w14:textId="77777777" w:rsidTr="00D172D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25F709E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03E5C" w14:textId="5E5EB849" w:rsidR="00D172D6" w:rsidRPr="006A20A0" w:rsidRDefault="00D172D6" w:rsidP="00533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Každ</w:t>
            </w:r>
            <w:r w:rsidR="005332BE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332BE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dítě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je pro mě důležit</w:t>
            </w:r>
            <w:r w:rsidR="005332BE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2715048C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6C5C4062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A1ED20F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7B6D56FF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F74C4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6A20A0" w14:paraId="6DAE8BF6" w14:textId="77777777" w:rsidTr="00BD3ECD">
        <w:trPr>
          <w:trHeight w:val="1401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66025A88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7FF62" w14:textId="377AE71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Ke každému 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dítěti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se kterým pracuji, se snažím najít individualizovaný přístup a poznat jeho specifika a t</w:t>
            </w:r>
            <w:r w:rsidR="00CD4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potom v edukačním procesu zohledňovat.</w:t>
            </w:r>
          </w:p>
          <w:p w14:paraId="61ECFC43" w14:textId="5C6D52F5" w:rsidR="00D172D6" w:rsidRPr="006A20A0" w:rsidRDefault="00D172D6" w:rsidP="00533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 nástěnky tříd, ve kterých pracuji, svědčí o tom, že je důležit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é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každ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é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dítě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Ve třídách či okolních prostorách nejsou pouze zmínky o 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nejlepších dětech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Snažím se iniciovat sebeprezentaci všech 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dětí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tř</w:t>
            </w:r>
            <w:r w:rsidR="00175D2D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ídy, ať už formou svých výtvorů nebo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fotografií</w:t>
            </w:r>
            <w:r w:rsidR="00CD4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apod.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6FE1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E6E7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EF6E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1BB0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508C7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72D6" w:rsidRPr="006A20A0" w14:paraId="6F2B85FF" w14:textId="77777777" w:rsidTr="00D172D6">
        <w:trPr>
          <w:trHeight w:val="780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3C5C1E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A6DF91" w14:textId="704AF1A2" w:rsidR="00D172D6" w:rsidRPr="006A20A0" w:rsidRDefault="00D172D6" w:rsidP="00533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Pokud </w:t>
            </w:r>
            <w:r w:rsidR="005332BE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dítě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v edukačním procesu není úspěšn</w:t>
            </w:r>
            <w:r w:rsidR="005332BE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 řešení hledám v přenastavení prostředí a ve vyrovnávacích opatřeních.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26DB6A09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4A7FA320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DA1E3E2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66B02619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2747D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6A20A0" w14:paraId="0A720B2E" w14:textId="77777777" w:rsidTr="00D172D6">
        <w:trPr>
          <w:trHeight w:val="121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73C07661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A5310" w14:textId="4C7ADF2F" w:rsidR="00D172D6" w:rsidRPr="006A20A0" w:rsidRDefault="00D172D6" w:rsidP="00533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Pokud 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dítě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edukačním procesu selhává, nejprve se snažím zařadit různá podpůrná a vyrovnávací opatření. S přístupem k takovému 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dítěti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mi pomáhají kolegové, se kterými se radíme o možných strategiích. </w:t>
            </w:r>
            <w:r w:rsidR="00175D2D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 explicitní diagnostikou "šetřím", využívám ji pouze v opravdu krajních případech.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4EFA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8F34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BB8C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B4CB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3C756F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3D0625ED" w14:textId="77777777" w:rsidR="00C51440" w:rsidRDefault="00C51440">
      <w:r>
        <w:br w:type="page"/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729"/>
        <w:gridCol w:w="992"/>
        <w:gridCol w:w="979"/>
        <w:gridCol w:w="979"/>
        <w:gridCol w:w="992"/>
        <w:gridCol w:w="5566"/>
      </w:tblGrid>
      <w:tr w:rsidR="00D172D6" w:rsidRPr="006A20A0" w14:paraId="4BB77533" w14:textId="77777777" w:rsidTr="00D172D6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239935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3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B97A9D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Škola mi zajišťuje průběžné vzdělávání v oblastech efektivní práce s různorodým kolektivem třídy.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0AA1DC9D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7E992502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42DC3D9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7ABF3B10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9CFD9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6A20A0" w14:paraId="419F765E" w14:textId="77777777" w:rsidTr="00BD3ECD">
        <w:trPr>
          <w:trHeight w:val="994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5817F64D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0BA78" w14:textId="6783C256" w:rsidR="00D172D6" w:rsidRPr="006A20A0" w:rsidRDefault="00D172D6" w:rsidP="00CD4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Dostává se mi podpora formou školení či konzultací, abych byl/byla připraven/a zvládat rozmanité složení třídy. Umím si poradit s různě pestrými třídními kolektivy. Vždy před tím, než začnu pracovat s 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dítětem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kter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é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něčím specifick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é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mám zajištěn</w:t>
            </w:r>
            <w:r w:rsidR="00CD4C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školení, které mě na tuto situaci připraví.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66E8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BFE7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D0DD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A738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F4EFC7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72D6" w:rsidRPr="006A20A0" w14:paraId="6341CC5A" w14:textId="77777777" w:rsidTr="00D172D6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8CBC28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1B135D" w14:textId="75B1C9FE" w:rsidR="00D172D6" w:rsidRPr="006A20A0" w:rsidRDefault="00D172D6" w:rsidP="00533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Individuální vzdělávací strategii tvoříme pro všechny </w:t>
            </w:r>
            <w:r w:rsidR="005332BE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děti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 kte</w:t>
            </w:r>
            <w:r w:rsidR="005332BE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ré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ji potřebují.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18C29F8B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7D6F5948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3C10B6E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0FE04093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F110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6A20A0" w14:paraId="251B0D2B" w14:textId="77777777" w:rsidTr="00D172D6">
        <w:trPr>
          <w:trHeight w:val="136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6E4974DB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4DF6F" w14:textId="3D24D0B1" w:rsidR="00D172D6" w:rsidRPr="006A20A0" w:rsidRDefault="00D172D6" w:rsidP="005332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Individuální vzdělávací plán je tvořen pro všechny 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se speciálními vzdělávacími potřebami. Na tomto plánu se spolupracuje nejen s poradenským pracovištěm, ale také s ostatními kolegy a rodiči. Pro 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kte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ré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nemají diagnózu, ale vykazují silnější potřebu individualizace, je tvořena individuální vzdělávací strategie.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7221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166F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6DE0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0423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5FA3C8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72D6" w:rsidRPr="006A20A0" w14:paraId="6BFDE176" w14:textId="77777777" w:rsidTr="00D172D6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D4F879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4D093C" w14:textId="65EA101D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Posun </w:t>
            </w:r>
            <w:r w:rsidR="005332BE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dítěte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 tedy změna oproti předchozímu stavu, tvoří jádro mého hodnocení.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1867FD05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68626176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141D1FF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7521ED37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63F0F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6A20A0" w14:paraId="3F758358" w14:textId="77777777" w:rsidTr="0014685C">
        <w:trPr>
          <w:trHeight w:val="1162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05BF62DB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0301F" w14:textId="6B36D2D4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Při hodnocení 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dítěte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pro mě převážně nejdůležitější jeho posun od předchozího stavu, nikoliv výkon či srovnání s ostatními 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dětmi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O cílech posunu se s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dětmi a jejich rodiči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pravidelně bavíme a stanovujeme si možné mety.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D075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DF03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4D01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142E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B4E302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72D6" w:rsidRPr="006A20A0" w14:paraId="7880F761" w14:textId="77777777" w:rsidTr="00D172D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3C9040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76B374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Využívám rozmanité didaktické metody.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04CF3892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1CB9DAD6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210CF426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08FF1652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80A53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6A20A0" w14:paraId="38DD87C0" w14:textId="77777777" w:rsidTr="00D172D6">
        <w:trPr>
          <w:trHeight w:val="108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069F2D4B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93CD6" w14:textId="78FF2C23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Frontální výuka pro mě představuje pouze jeden z mnoha didaktických přístupů. Tyto přístupy 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při práci s dětmi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pravidelně střídám.  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bám na efektivní zařazení individ</w:t>
            </w:r>
            <w:r w:rsidR="00175D2D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ální, skupinové a hromadné výuky.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A61F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DEEE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5157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3A44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721D5E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72D6" w:rsidRPr="006A20A0" w14:paraId="01DB29B7" w14:textId="77777777" w:rsidTr="00D172D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AD9A1B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DD0FB" w14:textId="704D3D03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 kolegy si pravidelně vzájemně hospitujeme.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1746F87D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18B79BF2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6E63FCC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5A2A4761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13F03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6A20A0" w14:paraId="4E2347F1" w14:textId="77777777" w:rsidTr="00D172D6">
        <w:trPr>
          <w:trHeight w:val="114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4FDBF9DE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D8FD1" w14:textId="5E2A977F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kolektivu svých kolegů s</w:t>
            </w:r>
            <w:r w:rsidR="00175D2D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 cítím dobře a bezpečně. Zpětná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vazba je možnost obohacení, proto se s kolegy v hodinách navštěvujeme a potom společně konzultujeme vyvstalé aspekty </w:t>
            </w:r>
            <w:r w:rsidR="005332B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práce s dětmi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Pravidelně rovněž spolupracujeme při plánování v</w:t>
            </w:r>
            <w:r w:rsidR="00175D2D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ýuky i jiných školních aktivit.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316C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D6AB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678A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F812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888355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72D6" w:rsidRPr="006A20A0" w14:paraId="3CB7F262" w14:textId="77777777" w:rsidTr="00D172D6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8BD041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8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11014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Můj vztah s většinou rodičů lze charakterizovat jako "partnerský".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2992872A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75581D10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05FE19A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095EB547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D2097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6A20A0" w14:paraId="5F67120B" w14:textId="77777777" w:rsidTr="00D172D6">
        <w:trPr>
          <w:trHeight w:val="136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77DA75E9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A6375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Rodičům nabízím i aktivně iniciuji setkání mimo třídní schůzky. Pokud to vyžaduje situace, s rodiči probírám edukační strategii jejich dítěte. K rodičům přistupuji profesionálně, s respektem a</w:t>
            </w:r>
            <w:r w:rsidR="00175D2D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 předpokladem, že své dítě znají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lépe než já, proto můžeme ve spolupráci nejlépe vymyslet případnou strategii dalšího směřování jejich dítěte.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4410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FB5F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3204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C0BC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F6BABF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172D6" w:rsidRPr="006A20A0" w14:paraId="75817380" w14:textId="77777777" w:rsidTr="00D172D6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2C15FA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53D378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Vedení školy pravidelně sdílí a</w:t>
            </w:r>
            <w:r w:rsidR="00531CF3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konzultuje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svá rozhodnutí i vize.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58E4462F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48655DA1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3C5BA2F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03848EF8" w14:textId="77777777" w:rsidR="00D172D6" w:rsidRPr="006A20A0" w:rsidRDefault="00D172D6" w:rsidP="00D172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D772B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D172D6" w:rsidRPr="006A20A0" w14:paraId="07BA70A1" w14:textId="77777777" w:rsidTr="0014685C">
        <w:trPr>
          <w:trHeight w:val="1211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btLr"/>
            <w:hideMark/>
          </w:tcPr>
          <w:p w14:paraId="0238EF43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pomocná tvrzení (otázky) k vyhodnocení položky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F9742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Vím, kam naše škola směřuje, jaké má vize a jakou má strategii rozvoje. Vím to</w:t>
            </w:r>
            <w:r w:rsidR="00175D2D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 díky tomu, že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mám možnost být spolutvůrc</w:t>
            </w:r>
            <w:r w:rsidR="00175D2D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em těchto aspektů školy, nejsem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jen pasivním příjemcem dokumentů a rozhodnutí.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A87A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3793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C192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B63C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6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07FE7B" w14:textId="77777777" w:rsidR="00D172D6" w:rsidRPr="006A20A0" w:rsidRDefault="00D172D6" w:rsidP="00D172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67F8FF5" w14:textId="77777777" w:rsidR="00F2241A" w:rsidRPr="006A20A0" w:rsidRDefault="00F2241A" w:rsidP="007617DF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36C26EB4" w14:textId="77777777" w:rsidR="00F2241A" w:rsidRPr="006A20A0" w:rsidRDefault="00F2241A" w:rsidP="007617DF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5C1DCFA2" w14:textId="77777777" w:rsidR="00A75F7B" w:rsidRPr="006A20A0" w:rsidRDefault="00A75F7B">
      <w:pPr>
        <w:rPr>
          <w:rFonts w:ascii="Arial" w:eastAsiaTheme="majorEastAsia" w:hAnsi="Arial" w:cs="Arial"/>
          <w:b/>
          <w:bCs/>
          <w:color w:val="4F81BD" w:themeColor="accent1"/>
          <w:sz w:val="20"/>
          <w:szCs w:val="20"/>
        </w:rPr>
      </w:pPr>
      <w:r w:rsidRPr="006A20A0">
        <w:rPr>
          <w:rFonts w:ascii="Arial" w:hAnsi="Arial" w:cs="Arial"/>
          <w:sz w:val="20"/>
          <w:szCs w:val="20"/>
        </w:rPr>
        <w:br w:type="page"/>
      </w:r>
    </w:p>
    <w:p w14:paraId="7EB37315" w14:textId="77777777" w:rsidR="00F2241A" w:rsidRPr="0070383E" w:rsidRDefault="00F2241A" w:rsidP="00F2241A">
      <w:pPr>
        <w:pStyle w:val="Nadpis2"/>
        <w:rPr>
          <w:rFonts w:ascii="Arial" w:hAnsi="Arial" w:cs="Arial"/>
          <w:color w:val="A59253"/>
          <w:sz w:val="20"/>
          <w:szCs w:val="20"/>
        </w:rPr>
      </w:pPr>
      <w:bookmarkStart w:id="2" w:name="_Toc429741013"/>
      <w:r w:rsidRPr="0070383E">
        <w:rPr>
          <w:rFonts w:ascii="Arial" w:hAnsi="Arial" w:cs="Arial"/>
          <w:color w:val="A59253"/>
          <w:sz w:val="20"/>
          <w:szCs w:val="20"/>
        </w:rPr>
        <w:lastRenderedPageBreak/>
        <w:t>PŘ</w:t>
      </w:r>
      <w:r w:rsidR="00EF40BB" w:rsidRPr="0070383E">
        <w:rPr>
          <w:rFonts w:ascii="Arial" w:hAnsi="Arial" w:cs="Arial"/>
          <w:color w:val="A59253"/>
          <w:sz w:val="20"/>
          <w:szCs w:val="20"/>
        </w:rPr>
        <w:t>ÍLOHA: Arch pro záznam</w:t>
      </w:r>
      <w:r w:rsidRPr="0070383E">
        <w:rPr>
          <w:rFonts w:ascii="Arial" w:hAnsi="Arial" w:cs="Arial"/>
          <w:color w:val="A59253"/>
          <w:sz w:val="20"/>
          <w:szCs w:val="20"/>
        </w:rPr>
        <w:t xml:space="preserve"> výsledků</w:t>
      </w:r>
      <w:bookmarkEnd w:id="2"/>
    </w:p>
    <w:p w14:paraId="4552E8C9" w14:textId="13EAAB43" w:rsidR="00982F19" w:rsidRPr="006A20A0" w:rsidRDefault="00982F19" w:rsidP="00982F19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A20A0">
        <w:rPr>
          <w:rFonts w:ascii="Arial" w:hAnsi="Arial" w:cs="Arial"/>
          <w:bCs/>
          <w:iCs/>
          <w:sz w:val="20"/>
          <w:szCs w:val="20"/>
        </w:rPr>
        <w:t xml:space="preserve">Vyplňte prosím následujících </w:t>
      </w:r>
      <w:r w:rsidR="004C6319">
        <w:rPr>
          <w:rFonts w:ascii="Arial" w:hAnsi="Arial" w:cs="Arial"/>
          <w:bCs/>
          <w:iCs/>
          <w:sz w:val="20"/>
          <w:szCs w:val="20"/>
        </w:rPr>
        <w:t>sedm</w:t>
      </w:r>
      <w:r w:rsidRPr="006A20A0">
        <w:rPr>
          <w:rFonts w:ascii="Arial" w:hAnsi="Arial" w:cs="Arial"/>
          <w:bCs/>
          <w:iCs/>
          <w:sz w:val="20"/>
          <w:szCs w:val="20"/>
        </w:rPr>
        <w:t xml:space="preserve"> položek. U každé položky křížkem označte </w:t>
      </w:r>
      <w:r w:rsidRPr="006A20A0">
        <w:rPr>
          <w:rFonts w:ascii="Arial" w:hAnsi="Arial" w:cs="Arial"/>
          <w:b/>
          <w:bCs/>
          <w:iCs/>
          <w:sz w:val="20"/>
          <w:szCs w:val="20"/>
        </w:rPr>
        <w:t>pouze jednu odpověď</w:t>
      </w:r>
      <w:r w:rsidRPr="006A20A0">
        <w:rPr>
          <w:rFonts w:ascii="Arial" w:hAnsi="Arial" w:cs="Arial"/>
          <w:bCs/>
          <w:iCs/>
          <w:sz w:val="20"/>
          <w:szCs w:val="20"/>
        </w:rPr>
        <w:t xml:space="preserve">. Cílem </w:t>
      </w:r>
      <w:proofErr w:type="spellStart"/>
      <w:r w:rsidRPr="006A20A0">
        <w:rPr>
          <w:rFonts w:ascii="Arial" w:hAnsi="Arial" w:cs="Arial"/>
          <w:bCs/>
          <w:iCs/>
          <w:sz w:val="20"/>
          <w:szCs w:val="20"/>
        </w:rPr>
        <w:t>autoevaluace</w:t>
      </w:r>
      <w:proofErr w:type="spellEnd"/>
      <w:r w:rsidRPr="006A20A0">
        <w:rPr>
          <w:rFonts w:ascii="Arial" w:hAnsi="Arial" w:cs="Arial"/>
          <w:bCs/>
          <w:iCs/>
          <w:sz w:val="20"/>
          <w:szCs w:val="20"/>
        </w:rPr>
        <w:t xml:space="preserve"> není hodnocení, nejsou tudíž špatné a správné odpovědi, proto prosíme o </w:t>
      </w:r>
      <w:r w:rsidRPr="006A20A0">
        <w:rPr>
          <w:rFonts w:ascii="Arial" w:hAnsi="Arial" w:cs="Arial"/>
          <w:b/>
          <w:bCs/>
          <w:iCs/>
          <w:sz w:val="20"/>
          <w:szCs w:val="20"/>
        </w:rPr>
        <w:t xml:space="preserve">maximální autentičnost a objektivní posouzení položek na úrovni </w:t>
      </w:r>
      <w:r w:rsidR="00055E54" w:rsidRPr="006A20A0">
        <w:rPr>
          <w:rFonts w:ascii="Arial" w:hAnsi="Arial" w:cs="Arial"/>
          <w:b/>
          <w:bCs/>
          <w:iCs/>
          <w:sz w:val="20"/>
          <w:szCs w:val="20"/>
        </w:rPr>
        <w:t xml:space="preserve">celé </w:t>
      </w:r>
      <w:r w:rsidRPr="006A20A0">
        <w:rPr>
          <w:rFonts w:ascii="Arial" w:hAnsi="Arial" w:cs="Arial"/>
          <w:b/>
          <w:bCs/>
          <w:iCs/>
          <w:sz w:val="20"/>
          <w:szCs w:val="20"/>
        </w:rPr>
        <w:t>školy</w:t>
      </w:r>
      <w:r w:rsidRPr="006A20A0">
        <w:rPr>
          <w:rFonts w:ascii="Arial" w:hAnsi="Arial" w:cs="Arial"/>
          <w:bCs/>
          <w:iCs/>
          <w:sz w:val="20"/>
          <w:szCs w:val="20"/>
        </w:rPr>
        <w:t>. K výsledkům se prosím snažte dojít diskuzí a pomocí konsenzu.</w:t>
      </w:r>
    </w:p>
    <w:tbl>
      <w:tblPr>
        <w:tblW w:w="15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3448"/>
        <w:gridCol w:w="2174"/>
        <w:gridCol w:w="754"/>
        <w:gridCol w:w="2174"/>
        <w:gridCol w:w="661"/>
        <w:gridCol w:w="2174"/>
        <w:gridCol w:w="661"/>
        <w:gridCol w:w="2175"/>
        <w:gridCol w:w="660"/>
      </w:tblGrid>
      <w:tr w:rsidR="00991A8F" w:rsidRPr="006A20A0" w14:paraId="658EC2B3" w14:textId="77777777" w:rsidTr="00991A8F">
        <w:trPr>
          <w:trHeight w:val="300"/>
        </w:trPr>
        <w:tc>
          <w:tcPr>
            <w:tcW w:w="370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B9401D" w14:textId="77777777" w:rsidR="00991A8F" w:rsidRPr="006A20A0" w:rsidRDefault="00991A8F" w:rsidP="0099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114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DD4AE4" w14:textId="77777777" w:rsidR="00991A8F" w:rsidRPr="006A20A0" w:rsidRDefault="00991A8F" w:rsidP="00991A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Prosím, vyberte a křížkem označte, vždy 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jedno tvrzení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které nejlépe vystihuje situaci ve vaší škole.</w:t>
            </w:r>
          </w:p>
        </w:tc>
      </w:tr>
      <w:tr w:rsidR="00991A8F" w:rsidRPr="006A20A0" w14:paraId="17CE3F03" w14:textId="77777777" w:rsidTr="00991A8F">
        <w:trPr>
          <w:trHeight w:val="1794"/>
        </w:trPr>
        <w:tc>
          <w:tcPr>
            <w:tcW w:w="253" w:type="dxa"/>
            <w:vMerge w:val="restart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0D03DDF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44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E25C9E" w14:textId="2302C346" w:rsidR="00055E54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Škola přijímá všechny </w:t>
            </w:r>
            <w:r w:rsidR="005332BE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děti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6A07F39C" w14:textId="3C0A09A1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5332BE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ohledu na jejich potřebu podpůrných opatření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99FF33"/>
            <w:hideMark/>
          </w:tcPr>
          <w:p w14:paraId="4E199C2F" w14:textId="1D4C8C93" w:rsidR="00991A8F" w:rsidRPr="006A20A0" w:rsidRDefault="00991A8F" w:rsidP="004D4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Škola mezi zaměstnanci a navenek (mezi rodiči a veřejností) propaguje politiku přijímání všech </w:t>
            </w:r>
            <w:r w:rsidR="004D47B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dětí.</w:t>
            </w:r>
            <w:r w:rsidR="00391B9D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Škola již </w:t>
            </w:r>
            <w:r w:rsidR="004D47B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se speciálními vzdělávacími potřebami vzdělává a je na přijetí dalších </w:t>
            </w:r>
            <w:r w:rsidR="004D47B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dětí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se speciálními vzdělávacími potřebami organizačně, personálně i materiálně připravena. V případě, že se objeví obtíže, škola pracuje na jejich efektivním vyřešení.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CCFF66"/>
            <w:hideMark/>
          </w:tcPr>
          <w:p w14:paraId="4789A239" w14:textId="77267497" w:rsidR="00991A8F" w:rsidRPr="006A20A0" w:rsidRDefault="00991A8F" w:rsidP="004D4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Škola si je vědoma potřebnosti přijímání všech dětí ve spádové oblasti, tuto politiku však nijak nepropaguje mezi zaměstnanci ani navenek. Škola přijímá </w:t>
            </w:r>
            <w:r w:rsidR="004D47B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děti 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 speciálními vzdělávacími potřebami, ale jejich úspěšné začlenění do vzdělávacího procesu záleží na konkrétních okolnostech (např. na přístupu a aktivitě konkrétního učitele).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000000" w:fill="FFFF99"/>
            <w:hideMark/>
          </w:tcPr>
          <w:p w14:paraId="062134CF" w14:textId="0FF2D19D" w:rsidR="00991A8F" w:rsidRPr="006A20A0" w:rsidRDefault="00991A8F" w:rsidP="004C6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Škola se nebrání přijímání všech </w:t>
            </w:r>
            <w:r w:rsidR="004D47B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dětí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Pokud však přijde k zápisu nebo chce přestoupit </w:t>
            </w:r>
            <w:r w:rsidR="004D47B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dítě 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se speciálními vzdělávacími potřebami, často se pro něj nepodaří vytvořit vhodné podmínky, </w:t>
            </w:r>
            <w:r w:rsidR="004D47B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dítě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(jeho rodiče) nakonec najde vhodnější školu i za cenu dojíždění. Škola nepodniká žádné systematické kroky k řešení těchto situací.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99"/>
            <w:hideMark/>
          </w:tcPr>
          <w:p w14:paraId="42F3A358" w14:textId="1666E738" w:rsidR="00991A8F" w:rsidRPr="006A20A0" w:rsidRDefault="00991A8F" w:rsidP="004D4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Škola je mezi rodiči známa jako výběrová a veřejně se k tomu hlásí. Rodiče dětí se spe</w:t>
            </w:r>
            <w:r w:rsidR="00391B9D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ciálními vzdělávacími potřebami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se na ni ani nepokouší své děti zapsat, popřípadě jsou učiteli při zápisu směrováni na „jiné/vhodnější školy“.</w:t>
            </w:r>
          </w:p>
        </w:tc>
      </w:tr>
      <w:tr w:rsidR="00991A8F" w:rsidRPr="006A20A0" w14:paraId="1E7B688C" w14:textId="77777777" w:rsidTr="00991A8F">
        <w:trPr>
          <w:trHeight w:val="420"/>
        </w:trPr>
        <w:tc>
          <w:tcPr>
            <w:tcW w:w="253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5419F9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4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755506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3F4BB2C7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6164FD6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3101B2E3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293888C1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8E3293B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DB1A376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62D8B66A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2EDAE477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91A8F" w:rsidRPr="006A20A0" w14:paraId="1D78347A" w14:textId="77777777" w:rsidTr="00991A8F">
        <w:trPr>
          <w:trHeight w:val="822"/>
        </w:trPr>
        <w:tc>
          <w:tcPr>
            <w:tcW w:w="253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6688FD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44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BA252B7" w14:textId="7DEBE90F" w:rsidR="00991A8F" w:rsidRPr="006A20A0" w:rsidRDefault="00991A8F" w:rsidP="005332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Ze školy neodcházejí </w:t>
            </w:r>
            <w:r w:rsidR="005332BE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děti</w:t>
            </w:r>
            <w:r w:rsidR="00055E54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 speciálních škol.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99FF33"/>
            <w:hideMark/>
          </w:tcPr>
          <w:p w14:paraId="3D4BF33F" w14:textId="018201CD" w:rsidR="00991A8F" w:rsidRPr="006A20A0" w:rsidRDefault="00991A8F" w:rsidP="004C6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Za poslední </w:t>
            </w:r>
            <w:r w:rsidR="004C6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roky ze školy neodeš</w:t>
            </w:r>
            <w:r w:rsidR="004C6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ani </w:t>
            </w:r>
            <w:r w:rsidR="004D47B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jedno dítě</w:t>
            </w:r>
            <w:r w:rsidR="00391B9D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speciální </w:t>
            </w:r>
            <w:r w:rsidR="004D47B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mateřské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školy.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CCFF66"/>
            <w:hideMark/>
          </w:tcPr>
          <w:p w14:paraId="25BF9DA4" w14:textId="18F7B143" w:rsidR="00991A8F" w:rsidRPr="006A20A0" w:rsidRDefault="00991A8F" w:rsidP="004C6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Za poslední </w:t>
            </w:r>
            <w:r w:rsidR="004C6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roky odešl</w:t>
            </w:r>
            <w:r w:rsidR="004D47B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y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méně než </w:t>
            </w:r>
            <w:r w:rsidR="004C6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D47B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děti 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 speciální základní školy. Pokud v naší škole selžou veškerá vyrovnávací a podpůrná opatření, aspiruje </w:t>
            </w:r>
            <w:r w:rsidR="004D47B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dítě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 speciální školy.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99"/>
            <w:hideMark/>
          </w:tcPr>
          <w:p w14:paraId="430F69AE" w14:textId="1F4021FB" w:rsidR="00991A8F" w:rsidRPr="006A20A0" w:rsidRDefault="00991A8F" w:rsidP="004C6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</w:t>
            </w:r>
            <w:r w:rsidR="004C6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 poslední tři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roky odešl</w:t>
            </w:r>
            <w:r w:rsidR="004D47B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y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více než </w:t>
            </w:r>
            <w:r w:rsidR="004C6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D47B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děti 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 praktické či speciální základní školy.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99"/>
            <w:hideMark/>
          </w:tcPr>
          <w:p w14:paraId="41560E87" w14:textId="680B2E0F" w:rsidR="00991A8F" w:rsidRPr="006A20A0" w:rsidRDefault="00991A8F" w:rsidP="004C6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Za poslední </w:t>
            </w:r>
            <w:r w:rsidR="004C6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roky odešlo několik (více než </w:t>
            </w:r>
            <w:r w:rsidR="004C6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tři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r w:rsidR="004D47B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dětí do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speciální školy.  </w:t>
            </w:r>
          </w:p>
        </w:tc>
      </w:tr>
      <w:tr w:rsidR="00991A8F" w:rsidRPr="006A20A0" w14:paraId="7646549F" w14:textId="77777777" w:rsidTr="00991A8F">
        <w:trPr>
          <w:trHeight w:val="405"/>
        </w:trPr>
        <w:tc>
          <w:tcPr>
            <w:tcW w:w="253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781E139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4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CAA0453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6174BBF7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565BEE70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1FD71442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1930EC17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4DDE61B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FD152AE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2C5DB1E2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217DE852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91A8F" w:rsidRPr="006A20A0" w14:paraId="6CF132F4" w14:textId="77777777" w:rsidTr="00991A8F">
        <w:trPr>
          <w:trHeight w:val="550"/>
        </w:trPr>
        <w:tc>
          <w:tcPr>
            <w:tcW w:w="253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A085CD" w14:textId="0C86A549" w:rsidR="00991A8F" w:rsidRPr="006A20A0" w:rsidRDefault="00391B9D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44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39E63E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Škola disponuje pomůckami, rozvíjí personální obsazení a podpůrná opatření pro efektivní zvládnutí práce s dětmi se specifickými potřebami.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99FF33"/>
            <w:hideMark/>
          </w:tcPr>
          <w:p w14:paraId="254277B2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CCFF66"/>
            <w:hideMark/>
          </w:tcPr>
          <w:p w14:paraId="01F6B0B9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99"/>
            <w:hideMark/>
          </w:tcPr>
          <w:p w14:paraId="6FE66C01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99"/>
            <w:hideMark/>
          </w:tcPr>
          <w:p w14:paraId="75CA4CCC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 ne</w:t>
            </w:r>
          </w:p>
        </w:tc>
      </w:tr>
      <w:tr w:rsidR="00991A8F" w:rsidRPr="006A20A0" w14:paraId="0696B1DE" w14:textId="77777777" w:rsidTr="00991A8F">
        <w:trPr>
          <w:trHeight w:val="420"/>
        </w:trPr>
        <w:tc>
          <w:tcPr>
            <w:tcW w:w="253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C3CBCCA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4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237EDA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09C65993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196710DB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21FE5ABB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35EB821D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6EB65A2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FA6BC30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2A8E4A17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2FBD273A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91A8F" w:rsidRPr="006A20A0" w14:paraId="56A186AC" w14:textId="77777777" w:rsidTr="00991A8F">
        <w:trPr>
          <w:trHeight w:val="423"/>
        </w:trPr>
        <w:tc>
          <w:tcPr>
            <w:tcW w:w="253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32444C" w14:textId="50246E0C" w:rsidR="00991A8F" w:rsidRPr="006A20A0" w:rsidRDefault="00391B9D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44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730FB8" w14:textId="4B132A2B" w:rsidR="00991A8F" w:rsidRPr="006A20A0" w:rsidRDefault="00991A8F" w:rsidP="004D47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Školní i volnočasové aktivity/akce jsou přístupné všem </w:t>
            </w:r>
            <w:r w:rsidR="004D47BC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dětem 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ohledu na jejich rodinné zázemí či postižení.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99FF33"/>
            <w:hideMark/>
          </w:tcPr>
          <w:p w14:paraId="5E2EE633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CCFF66"/>
            <w:hideMark/>
          </w:tcPr>
          <w:p w14:paraId="484222FF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99"/>
            <w:hideMark/>
          </w:tcPr>
          <w:p w14:paraId="2C455CC4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99"/>
            <w:hideMark/>
          </w:tcPr>
          <w:p w14:paraId="7C0493A8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 ne</w:t>
            </w:r>
          </w:p>
        </w:tc>
      </w:tr>
      <w:tr w:rsidR="00991A8F" w:rsidRPr="006A20A0" w14:paraId="4261DE5E" w14:textId="77777777" w:rsidTr="00991A8F">
        <w:trPr>
          <w:trHeight w:val="403"/>
        </w:trPr>
        <w:tc>
          <w:tcPr>
            <w:tcW w:w="253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B84B08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4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2231D83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48301FDA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7942D25F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138D8119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369E55DA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35067C1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EA955F7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7153D27F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37BF5663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70481D6B" w14:textId="77777777" w:rsidR="00C51440" w:rsidRDefault="00C51440">
      <w:r>
        <w:br w:type="page"/>
      </w:r>
    </w:p>
    <w:tbl>
      <w:tblPr>
        <w:tblW w:w="15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3448"/>
        <w:gridCol w:w="2174"/>
        <w:gridCol w:w="754"/>
        <w:gridCol w:w="2174"/>
        <w:gridCol w:w="661"/>
        <w:gridCol w:w="2174"/>
        <w:gridCol w:w="661"/>
        <w:gridCol w:w="2175"/>
        <w:gridCol w:w="660"/>
      </w:tblGrid>
      <w:tr w:rsidR="00991A8F" w:rsidRPr="006A20A0" w14:paraId="294F6C58" w14:textId="77777777" w:rsidTr="00991A8F">
        <w:trPr>
          <w:trHeight w:val="92"/>
        </w:trPr>
        <w:tc>
          <w:tcPr>
            <w:tcW w:w="253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8C3F9D" w14:textId="7883B873" w:rsidR="00991A8F" w:rsidRPr="006A20A0" w:rsidRDefault="00391B9D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5</w:t>
            </w:r>
          </w:p>
        </w:tc>
        <w:tc>
          <w:tcPr>
            <w:tcW w:w="3448" w:type="dxa"/>
            <w:vMerge w:val="restar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C7128AD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Školu lze charakterizovat jako „komunitní centrum“ dané lokality.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99FF33"/>
            <w:hideMark/>
          </w:tcPr>
          <w:p w14:paraId="2C3248FE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CCFF66"/>
            <w:hideMark/>
          </w:tcPr>
          <w:p w14:paraId="20271171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 ano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99"/>
            <w:hideMark/>
          </w:tcPr>
          <w:p w14:paraId="15D4D560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 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99"/>
            <w:hideMark/>
          </w:tcPr>
          <w:p w14:paraId="210A75A1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 ne</w:t>
            </w:r>
          </w:p>
        </w:tc>
      </w:tr>
      <w:tr w:rsidR="00991A8F" w:rsidRPr="006A20A0" w14:paraId="11BDDAC8" w14:textId="77777777" w:rsidTr="00991A8F">
        <w:trPr>
          <w:trHeight w:val="420"/>
        </w:trPr>
        <w:tc>
          <w:tcPr>
            <w:tcW w:w="253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6FC310D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48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3F2ABB1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3FB19BB0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1BAE887B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11B68C7C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2338348F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E451EAD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CB6ACAF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070BAD9D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66101336" w14:textId="77777777" w:rsidR="00991A8F" w:rsidRPr="006A20A0" w:rsidRDefault="00991A8F" w:rsidP="00991A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3B7EEE2B" w14:textId="7E6D9912" w:rsidR="00CF167A" w:rsidRPr="006A20A0" w:rsidRDefault="00CF167A" w:rsidP="00CF167A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6A20A0">
        <w:rPr>
          <w:rFonts w:ascii="Arial" w:hAnsi="Arial" w:cs="Arial"/>
          <w:bCs/>
          <w:iCs/>
          <w:sz w:val="20"/>
          <w:szCs w:val="20"/>
        </w:rPr>
        <w:t xml:space="preserve">Vyplňte prosím následujících </w:t>
      </w:r>
      <w:r w:rsidR="004C6319">
        <w:rPr>
          <w:rFonts w:ascii="Arial" w:hAnsi="Arial" w:cs="Arial"/>
          <w:bCs/>
          <w:iCs/>
          <w:sz w:val="20"/>
          <w:szCs w:val="20"/>
        </w:rPr>
        <w:t>devět</w:t>
      </w:r>
      <w:r w:rsidRPr="006A20A0">
        <w:rPr>
          <w:rFonts w:ascii="Arial" w:hAnsi="Arial" w:cs="Arial"/>
          <w:bCs/>
          <w:iCs/>
          <w:sz w:val="20"/>
          <w:szCs w:val="20"/>
        </w:rPr>
        <w:t xml:space="preserve"> položek. U každé položky křížkem označte </w:t>
      </w:r>
      <w:r w:rsidRPr="006A20A0">
        <w:rPr>
          <w:rFonts w:ascii="Arial" w:hAnsi="Arial" w:cs="Arial"/>
          <w:b/>
          <w:bCs/>
          <w:iCs/>
          <w:sz w:val="20"/>
          <w:szCs w:val="20"/>
        </w:rPr>
        <w:t>pouze jednu odpověď</w:t>
      </w:r>
      <w:r w:rsidRPr="006A20A0">
        <w:rPr>
          <w:rFonts w:ascii="Arial" w:hAnsi="Arial" w:cs="Arial"/>
          <w:bCs/>
          <w:iCs/>
          <w:sz w:val="20"/>
          <w:szCs w:val="20"/>
        </w:rPr>
        <w:t xml:space="preserve">. U každé položky prosím </w:t>
      </w:r>
      <w:r w:rsidRPr="006A20A0">
        <w:rPr>
          <w:rFonts w:ascii="Arial" w:hAnsi="Arial" w:cs="Arial"/>
          <w:b/>
          <w:bCs/>
          <w:iCs/>
          <w:sz w:val="20"/>
          <w:szCs w:val="20"/>
        </w:rPr>
        <w:t>vyplňte kolonku „důkazy a poznámky“</w:t>
      </w:r>
      <w:r w:rsidRPr="006A20A0">
        <w:rPr>
          <w:rFonts w:ascii="Arial" w:hAnsi="Arial" w:cs="Arial"/>
          <w:bCs/>
          <w:iCs/>
          <w:sz w:val="20"/>
          <w:szCs w:val="20"/>
        </w:rPr>
        <w:t xml:space="preserve">. Cílem </w:t>
      </w:r>
      <w:proofErr w:type="spellStart"/>
      <w:r w:rsidRPr="006A20A0">
        <w:rPr>
          <w:rFonts w:ascii="Arial" w:hAnsi="Arial" w:cs="Arial"/>
          <w:bCs/>
          <w:iCs/>
          <w:sz w:val="20"/>
          <w:szCs w:val="20"/>
        </w:rPr>
        <w:t>autoevaluace</w:t>
      </w:r>
      <w:proofErr w:type="spellEnd"/>
      <w:r w:rsidRPr="006A20A0">
        <w:rPr>
          <w:rFonts w:ascii="Arial" w:hAnsi="Arial" w:cs="Arial"/>
          <w:bCs/>
          <w:iCs/>
          <w:sz w:val="20"/>
          <w:szCs w:val="20"/>
        </w:rPr>
        <w:t xml:space="preserve"> není hodnoc</w:t>
      </w:r>
      <w:r w:rsidR="005C7D93" w:rsidRPr="006A20A0">
        <w:rPr>
          <w:rFonts w:ascii="Arial" w:hAnsi="Arial" w:cs="Arial"/>
          <w:bCs/>
          <w:iCs/>
          <w:sz w:val="20"/>
          <w:szCs w:val="20"/>
        </w:rPr>
        <w:t>ení, nejsou</w:t>
      </w:r>
      <w:r w:rsidRPr="006A20A0">
        <w:rPr>
          <w:rFonts w:ascii="Arial" w:hAnsi="Arial" w:cs="Arial"/>
          <w:bCs/>
          <w:iCs/>
          <w:sz w:val="20"/>
          <w:szCs w:val="20"/>
        </w:rPr>
        <w:t xml:space="preserve"> špatné a správné odpovědi, proto prosíme o </w:t>
      </w:r>
      <w:r w:rsidRPr="006A20A0">
        <w:rPr>
          <w:rFonts w:ascii="Arial" w:hAnsi="Arial" w:cs="Arial"/>
          <w:b/>
          <w:bCs/>
          <w:iCs/>
          <w:sz w:val="20"/>
          <w:szCs w:val="20"/>
        </w:rPr>
        <w:t xml:space="preserve">maximální autentičnost a objektivní posouzení položek na úrovni </w:t>
      </w:r>
      <w:r w:rsidR="005C7D93" w:rsidRPr="006A20A0">
        <w:rPr>
          <w:rFonts w:ascii="Arial" w:hAnsi="Arial" w:cs="Arial"/>
          <w:b/>
          <w:bCs/>
          <w:iCs/>
          <w:sz w:val="20"/>
          <w:szCs w:val="20"/>
        </w:rPr>
        <w:t xml:space="preserve">celé </w:t>
      </w:r>
      <w:r w:rsidRPr="006A20A0">
        <w:rPr>
          <w:rFonts w:ascii="Arial" w:hAnsi="Arial" w:cs="Arial"/>
          <w:b/>
          <w:bCs/>
          <w:iCs/>
          <w:sz w:val="20"/>
          <w:szCs w:val="20"/>
        </w:rPr>
        <w:t>školy</w:t>
      </w:r>
      <w:r w:rsidRPr="006A20A0">
        <w:rPr>
          <w:rFonts w:ascii="Arial" w:hAnsi="Arial" w:cs="Arial"/>
          <w:bCs/>
          <w:iCs/>
          <w:sz w:val="20"/>
          <w:szCs w:val="20"/>
        </w:rPr>
        <w:t>.</w:t>
      </w:r>
    </w:p>
    <w:p w14:paraId="0F83B45A" w14:textId="77777777" w:rsidR="00CF167A" w:rsidRPr="006A20A0" w:rsidRDefault="00CF167A" w:rsidP="00CF167A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4AAA942C" w14:textId="16629732" w:rsidR="007A2235" w:rsidRPr="006A20A0" w:rsidRDefault="00531CF3" w:rsidP="00452668">
      <w:pPr>
        <w:jc w:val="both"/>
        <w:rPr>
          <w:rFonts w:ascii="Arial" w:hAnsi="Arial" w:cs="Arial"/>
          <w:sz w:val="20"/>
          <w:szCs w:val="20"/>
        </w:rPr>
      </w:pPr>
      <w:r w:rsidRPr="006A20A0">
        <w:rPr>
          <w:rFonts w:ascii="Arial" w:hAnsi="Arial" w:cs="Arial"/>
          <w:sz w:val="20"/>
          <w:szCs w:val="20"/>
        </w:rPr>
        <w:t xml:space="preserve">U těchto </w:t>
      </w:r>
      <w:r w:rsidR="004C6319">
        <w:rPr>
          <w:rFonts w:ascii="Arial" w:hAnsi="Arial" w:cs="Arial"/>
          <w:sz w:val="20"/>
          <w:szCs w:val="20"/>
        </w:rPr>
        <w:t>devíti</w:t>
      </w:r>
      <w:r w:rsidRPr="006A20A0">
        <w:rPr>
          <w:rFonts w:ascii="Arial" w:hAnsi="Arial" w:cs="Arial"/>
          <w:sz w:val="20"/>
          <w:szCs w:val="20"/>
        </w:rPr>
        <w:t xml:space="preserve"> položek vycházíme z</w:t>
      </w:r>
      <w:r w:rsidR="00452668" w:rsidRPr="006A20A0">
        <w:rPr>
          <w:rFonts w:ascii="Arial" w:hAnsi="Arial" w:cs="Arial"/>
          <w:sz w:val="20"/>
          <w:szCs w:val="20"/>
        </w:rPr>
        <w:t> </w:t>
      </w:r>
      <w:r w:rsidRPr="006A20A0">
        <w:rPr>
          <w:rFonts w:ascii="Arial" w:hAnsi="Arial" w:cs="Arial"/>
          <w:sz w:val="20"/>
          <w:szCs w:val="20"/>
        </w:rPr>
        <w:t>úvah</w:t>
      </w:r>
      <w:r w:rsidR="005C7D93" w:rsidRPr="006A20A0">
        <w:rPr>
          <w:rFonts w:ascii="Arial" w:hAnsi="Arial" w:cs="Arial"/>
          <w:sz w:val="20"/>
          <w:szCs w:val="20"/>
        </w:rPr>
        <w:t xml:space="preserve"> </w:t>
      </w:r>
      <w:r w:rsidRPr="006A20A0">
        <w:rPr>
          <w:rFonts w:ascii="Arial" w:hAnsi="Arial" w:cs="Arial"/>
          <w:sz w:val="20"/>
          <w:szCs w:val="20"/>
        </w:rPr>
        <w:t>jedno</w:t>
      </w:r>
      <w:r w:rsidR="00452668" w:rsidRPr="006A20A0">
        <w:rPr>
          <w:rFonts w:ascii="Arial" w:hAnsi="Arial" w:cs="Arial"/>
          <w:sz w:val="20"/>
          <w:szCs w:val="20"/>
        </w:rPr>
        <w:t>tlivých zaměstnanců školy, jež</w:t>
      </w:r>
      <w:r w:rsidRPr="006A20A0">
        <w:rPr>
          <w:rFonts w:ascii="Arial" w:hAnsi="Arial" w:cs="Arial"/>
          <w:sz w:val="20"/>
          <w:szCs w:val="20"/>
        </w:rPr>
        <w:t xml:space="preserve"> si připravili </w:t>
      </w:r>
      <w:r w:rsidR="00452668" w:rsidRPr="006A20A0">
        <w:rPr>
          <w:rFonts w:ascii="Arial" w:hAnsi="Arial" w:cs="Arial"/>
          <w:sz w:val="20"/>
          <w:szCs w:val="20"/>
        </w:rPr>
        <w:t>pomocí „dotazníku pro jednotliv</w:t>
      </w:r>
      <w:r w:rsidR="005C7D93" w:rsidRPr="006A20A0">
        <w:rPr>
          <w:rFonts w:ascii="Arial" w:hAnsi="Arial" w:cs="Arial"/>
          <w:sz w:val="20"/>
          <w:szCs w:val="20"/>
        </w:rPr>
        <w:t xml:space="preserve">ce“. Postupujeme zde tedy </w:t>
      </w:r>
      <w:r w:rsidR="00452668" w:rsidRPr="006A20A0">
        <w:rPr>
          <w:rFonts w:ascii="Arial" w:hAnsi="Arial" w:cs="Arial"/>
          <w:sz w:val="20"/>
          <w:szCs w:val="20"/>
        </w:rPr>
        <w:t>od zkušeností a situací konkrétních osob → k</w:t>
      </w:r>
      <w:r w:rsidR="005C7D93" w:rsidRPr="006A20A0">
        <w:rPr>
          <w:rFonts w:ascii="Arial" w:hAnsi="Arial" w:cs="Arial"/>
          <w:sz w:val="20"/>
          <w:szCs w:val="20"/>
        </w:rPr>
        <w:t> zobecnění a vyhodnocení úrovně</w:t>
      </w:r>
      <w:r w:rsidR="00452668" w:rsidRPr="006A20A0">
        <w:rPr>
          <w:rFonts w:ascii="Arial" w:hAnsi="Arial" w:cs="Arial"/>
          <w:sz w:val="20"/>
          <w:szCs w:val="20"/>
        </w:rPr>
        <w:t xml:space="preserve"> dané položky pro celou školu. Můžeme si při vyhodnocování </w:t>
      </w:r>
      <w:r w:rsidR="00452668" w:rsidRPr="006A20A0">
        <w:rPr>
          <w:rFonts w:ascii="Arial" w:hAnsi="Arial" w:cs="Arial"/>
          <w:b/>
          <w:sz w:val="20"/>
          <w:szCs w:val="20"/>
        </w:rPr>
        <w:t>pomoci kvantitativními faktory</w:t>
      </w:r>
      <w:r w:rsidR="00452668" w:rsidRPr="006A20A0">
        <w:rPr>
          <w:rFonts w:ascii="Arial" w:hAnsi="Arial" w:cs="Arial"/>
          <w:sz w:val="20"/>
          <w:szCs w:val="20"/>
        </w:rPr>
        <w:t xml:space="preserve"> (</w:t>
      </w:r>
      <w:r w:rsidR="00CF167A" w:rsidRPr="006A20A0">
        <w:rPr>
          <w:rFonts w:ascii="Arial" w:hAnsi="Arial" w:cs="Arial"/>
          <w:sz w:val="20"/>
          <w:szCs w:val="20"/>
        </w:rPr>
        <w:t>např. Jaká je většinová odpověď?; J</w:t>
      </w:r>
      <w:r w:rsidR="00452668" w:rsidRPr="006A20A0">
        <w:rPr>
          <w:rFonts w:ascii="Arial" w:hAnsi="Arial" w:cs="Arial"/>
          <w:sz w:val="20"/>
          <w:szCs w:val="20"/>
        </w:rPr>
        <w:t>aké je rozložení jedno</w:t>
      </w:r>
      <w:r w:rsidR="00CF167A" w:rsidRPr="006A20A0">
        <w:rPr>
          <w:rFonts w:ascii="Arial" w:hAnsi="Arial" w:cs="Arial"/>
          <w:sz w:val="20"/>
          <w:szCs w:val="20"/>
        </w:rPr>
        <w:t xml:space="preserve">tlivých odpovědí ve </w:t>
      </w:r>
      <w:r w:rsidR="005C7D93" w:rsidRPr="006A20A0">
        <w:rPr>
          <w:rFonts w:ascii="Arial" w:hAnsi="Arial" w:cs="Arial"/>
          <w:sz w:val="20"/>
          <w:szCs w:val="20"/>
        </w:rPr>
        <w:t>skupině/</w:t>
      </w:r>
      <w:r w:rsidR="00CF167A" w:rsidRPr="006A20A0">
        <w:rPr>
          <w:rFonts w:ascii="Arial" w:hAnsi="Arial" w:cs="Arial"/>
          <w:sz w:val="20"/>
          <w:szCs w:val="20"/>
        </w:rPr>
        <w:t>škole?</w:t>
      </w:r>
      <w:r w:rsidR="00452668" w:rsidRPr="006A20A0">
        <w:rPr>
          <w:rFonts w:ascii="Arial" w:hAnsi="Arial" w:cs="Arial"/>
          <w:sz w:val="20"/>
          <w:szCs w:val="20"/>
        </w:rPr>
        <w:t xml:space="preserve">) </w:t>
      </w:r>
      <w:r w:rsidR="00452668" w:rsidRPr="006A20A0">
        <w:rPr>
          <w:rFonts w:ascii="Arial" w:hAnsi="Arial" w:cs="Arial"/>
          <w:b/>
          <w:sz w:val="20"/>
          <w:szCs w:val="20"/>
        </w:rPr>
        <w:t>a kvalitativními faktory</w:t>
      </w:r>
      <w:r w:rsidR="00452668" w:rsidRPr="006A20A0">
        <w:rPr>
          <w:rFonts w:ascii="Arial" w:hAnsi="Arial" w:cs="Arial"/>
          <w:sz w:val="20"/>
          <w:szCs w:val="20"/>
        </w:rPr>
        <w:t xml:space="preserve"> (</w:t>
      </w:r>
      <w:r w:rsidR="00CF167A" w:rsidRPr="006A20A0">
        <w:rPr>
          <w:rFonts w:ascii="Arial" w:hAnsi="Arial" w:cs="Arial"/>
          <w:sz w:val="20"/>
          <w:szCs w:val="20"/>
        </w:rPr>
        <w:t>např. Lze to na škole nazvat „trendem“?; Má tento aspekt</w:t>
      </w:r>
      <w:r w:rsidR="00452668" w:rsidRPr="006A20A0">
        <w:rPr>
          <w:rFonts w:ascii="Arial" w:hAnsi="Arial" w:cs="Arial"/>
          <w:sz w:val="20"/>
          <w:szCs w:val="20"/>
        </w:rPr>
        <w:t xml:space="preserve"> většina</w:t>
      </w:r>
      <w:r w:rsidR="00CF167A" w:rsidRPr="006A20A0">
        <w:rPr>
          <w:rFonts w:ascii="Arial" w:hAnsi="Arial" w:cs="Arial"/>
          <w:sz w:val="20"/>
          <w:szCs w:val="20"/>
        </w:rPr>
        <w:t xml:space="preserve"> zaměstnanců „zvnitřněný“?</w:t>
      </w:r>
      <w:r w:rsidR="00452668" w:rsidRPr="006A20A0">
        <w:rPr>
          <w:rFonts w:ascii="Arial" w:hAnsi="Arial" w:cs="Arial"/>
          <w:sz w:val="20"/>
          <w:szCs w:val="20"/>
        </w:rPr>
        <w:t>)</w:t>
      </w:r>
      <w:r w:rsidR="00CF167A" w:rsidRPr="006A20A0">
        <w:rPr>
          <w:rFonts w:ascii="Arial" w:hAnsi="Arial" w:cs="Arial"/>
          <w:sz w:val="20"/>
          <w:szCs w:val="20"/>
        </w:rPr>
        <w:t>.</w:t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729"/>
        <w:gridCol w:w="992"/>
        <w:gridCol w:w="979"/>
        <w:gridCol w:w="979"/>
        <w:gridCol w:w="992"/>
        <w:gridCol w:w="5566"/>
      </w:tblGrid>
      <w:tr w:rsidR="007A2235" w:rsidRPr="006A20A0" w14:paraId="69434785" w14:textId="77777777" w:rsidTr="00452668">
        <w:trPr>
          <w:trHeight w:val="744"/>
        </w:trPr>
        <w:tc>
          <w:tcPr>
            <w:tcW w:w="5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32DA9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POLOŽKY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hideMark/>
          </w:tcPr>
          <w:p w14:paraId="4DFB5F6C" w14:textId="77777777" w:rsidR="007A2235" w:rsidRPr="006A20A0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</w:t>
            </w:r>
          </w:p>
          <w:p w14:paraId="3F888076" w14:textId="77777777" w:rsidR="007A2235" w:rsidRPr="006A20A0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66"/>
            <w:hideMark/>
          </w:tcPr>
          <w:p w14:paraId="72B4FA9E" w14:textId="77777777" w:rsidR="007A2235" w:rsidRPr="006A20A0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spíše 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3FF71BE" w14:textId="77777777" w:rsidR="007A2235" w:rsidRPr="006A20A0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spíše</w:t>
            </w:r>
          </w:p>
          <w:p w14:paraId="19BB40B2" w14:textId="77777777" w:rsidR="007A2235" w:rsidRPr="006A20A0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3FADA8C2" w14:textId="77777777" w:rsidR="007A2235" w:rsidRPr="006A20A0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rozhodně</w:t>
            </w:r>
          </w:p>
          <w:p w14:paraId="042FE7E2" w14:textId="77777777" w:rsidR="007A2235" w:rsidRPr="006A20A0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F6E91" w14:textId="77777777" w:rsidR="007A2235" w:rsidRPr="006A20A0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</w:t>
            </w:r>
          </w:p>
          <w:p w14:paraId="62A1839F" w14:textId="77777777" w:rsidR="007A2235" w:rsidRPr="006A20A0" w:rsidRDefault="007A2235" w:rsidP="00531C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  <w:t>U každé položky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zaznamenejte konkrétní situaci či </w:t>
            </w:r>
            <w:r w:rsidR="005C7D93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„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</w:t>
            </w:r>
            <w:r w:rsidR="00531CF3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y</w:t>
            </w:r>
            <w:r w:rsidR="005C7D93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“</w:t>
            </w:r>
            <w:r w:rsidR="00531CF3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které dokládají 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označenou odpověď. </w:t>
            </w:r>
            <w:r w:rsidR="00CF167A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Jednoduše: Proč jsme označili tuto odpověď? Kter</w:t>
            </w:r>
            <w:r w:rsidR="005C7D93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á fakta naši odpověď dokládají? 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Dále využijte tuto ko</w:t>
            </w:r>
            <w:r w:rsidR="00531CF3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lonku jako prostor pro poznámky a k zaznamenání specifik vaší školy v oblasti této položky.</w:t>
            </w:r>
          </w:p>
        </w:tc>
      </w:tr>
      <w:tr w:rsidR="007A2235" w:rsidRPr="006A20A0" w14:paraId="07352528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1BB493" w14:textId="77777777" w:rsidR="007A2235" w:rsidRPr="006A20A0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2EB3D87" w14:textId="52FBAFE5" w:rsidR="007A2235" w:rsidRPr="006A20A0" w:rsidRDefault="00531CF3" w:rsidP="00DD3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Každ</w:t>
            </w:r>
            <w:r w:rsidR="00DD3A06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D3A06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dítě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je</w:t>
            </w:r>
            <w:r w:rsidR="007A2235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důležit</w:t>
            </w:r>
            <w:r w:rsidR="00DD3A06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="007A2235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35A41A84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739A15D0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943C0EC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374D2162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68BFD" w14:textId="77777777" w:rsidR="007A2235" w:rsidRPr="006A20A0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7A2235" w:rsidRPr="006A20A0" w14:paraId="328B9713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DF2482" w14:textId="77777777" w:rsidR="007A2235" w:rsidRPr="006A20A0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78852D0" w14:textId="085E7CAC" w:rsidR="007A2235" w:rsidRPr="006A20A0" w:rsidRDefault="00531CF3" w:rsidP="00DD3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Pokud </w:t>
            </w:r>
            <w:r w:rsidR="00DD3A06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dítě 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 edukaci </w:t>
            </w:r>
            <w:r w:rsidR="007A2235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není úspěšn</w:t>
            </w:r>
            <w:r w:rsidR="00DD3A06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é</w:t>
            </w:r>
            <w:r w:rsidR="007A2235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, řešení 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 hledá</w:t>
            </w:r>
            <w:r w:rsidR="005C7D93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v přenastavení prostředí a v podpůrných a</w:t>
            </w:r>
            <w:r w:rsidR="007A2235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vyrovnávacích opatřeních.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03DDC943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6E7EBEB1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0F6684B7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6AFE100F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AF667" w14:textId="77777777" w:rsidR="007A2235" w:rsidRPr="006A20A0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7A2235" w:rsidRPr="006A20A0" w14:paraId="228EC09A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2F7C96" w14:textId="77777777" w:rsidR="007A2235" w:rsidRPr="006A20A0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8CB4150" w14:textId="77777777" w:rsidR="007A2235" w:rsidRPr="006A20A0" w:rsidRDefault="00531CF3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Škola </w:t>
            </w:r>
            <w:r w:rsidR="007A2235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zajišťuje průběžné vzdělávání 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všech svých zaměstnanců </w:t>
            </w:r>
            <w:r w:rsidR="007A2235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 oblastech efektivní práce s různorodým kolektivem třídy.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18956418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362DB1E1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20DD151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3723DC54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85C6D" w14:textId="77777777" w:rsidR="007A2235" w:rsidRPr="006A20A0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7A2235" w:rsidRPr="006A20A0" w14:paraId="15E3AE41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7FA94A" w14:textId="77777777" w:rsidR="007A2235" w:rsidRPr="006A20A0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4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118E5174" w14:textId="08F98DDD" w:rsidR="007A2235" w:rsidRPr="006A20A0" w:rsidRDefault="007A2235" w:rsidP="00DD3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</w:t>
            </w:r>
            <w:r w:rsidR="00531CF3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ndividuální vzdělávací strategie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31CF3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je tvořena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pro všechny </w:t>
            </w:r>
            <w:r w:rsidR="00DD3A06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děti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 kte</w:t>
            </w:r>
            <w:r w:rsidR="00DD3A06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ré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ji potřebují</w:t>
            </w:r>
            <w:r w:rsidR="005C7D93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(nejen pro </w:t>
            </w:r>
            <w:r w:rsidR="00DD3A06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děti </w:t>
            </w:r>
            <w:r w:rsidR="005C7D93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 diagnózou)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1BD79341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3838DC5C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86A94A7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2BD5C5B4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E47C2" w14:textId="77777777" w:rsidR="007A2235" w:rsidRPr="006A20A0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7A2235" w:rsidRPr="006A20A0" w14:paraId="61C6694F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AA09FBF" w14:textId="77777777" w:rsidR="007A2235" w:rsidRPr="006A20A0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5F1D3BB3" w14:textId="5CA38A32" w:rsidR="007A2235" w:rsidRPr="006A20A0" w:rsidRDefault="007A2235" w:rsidP="00DD3A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Posun </w:t>
            </w:r>
            <w:r w:rsidR="00DD3A06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dítěte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 tedy změna oproti pře</w:t>
            </w:r>
            <w:r w:rsidR="00531CF3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dchozímu stavu, tvoří jádro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hodnocení, klasifikace.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7F882FA5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2698C32E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4D848777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704DAC35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44E22" w14:textId="77777777" w:rsidR="007A2235" w:rsidRPr="006A20A0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7A2235" w:rsidRPr="006A20A0" w14:paraId="1C24F2CE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C2D863" w14:textId="77777777" w:rsidR="007A2235" w:rsidRPr="006A20A0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4F41BE4" w14:textId="77777777" w:rsidR="007A2235" w:rsidRPr="006A20A0" w:rsidRDefault="005C7D93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Jsou p</w:t>
            </w:r>
            <w:r w:rsidR="00531CF3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řevážně využívány</w:t>
            </w:r>
            <w:r w:rsidR="007A2235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rozmanité didaktické metody.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13DED013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65E11F00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086F2263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2A86EC35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08898" w14:textId="77777777" w:rsidR="007A2235" w:rsidRPr="006A20A0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7A2235" w:rsidRPr="006A20A0" w14:paraId="146A84E8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839C88" w14:textId="77777777" w:rsidR="007A2235" w:rsidRPr="006A20A0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418E31F" w14:textId="68C407C3" w:rsidR="007A2235" w:rsidRPr="006A20A0" w:rsidRDefault="00531CF3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Učitelé</w:t>
            </w:r>
            <w:r w:rsidR="007A2235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si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pravidelně vzájemně hospitují</w:t>
            </w:r>
            <w:r w:rsidR="007A2235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29CE14AC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61FBE05A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6DABCAE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60852CD6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5EE79" w14:textId="77777777" w:rsidR="007A2235" w:rsidRPr="006A20A0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7A2235" w:rsidRPr="006A20A0" w14:paraId="21DB1FE8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796FF4" w14:textId="77777777" w:rsidR="007A2235" w:rsidRPr="006A20A0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EC8BBE8" w14:textId="77777777" w:rsidR="007A2235" w:rsidRPr="006A20A0" w:rsidRDefault="00531CF3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5C7D93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ztah s rodiči</w:t>
            </w:r>
            <w:r w:rsidR="007A2235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lze charakterizovat jako "partnerský".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65DD8C12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7F5371BE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F3F72BF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0021D272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316B6" w14:textId="77777777" w:rsidR="007A2235" w:rsidRPr="006A20A0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  <w:tr w:rsidR="007A2235" w:rsidRPr="006A20A0" w14:paraId="3CE39E65" w14:textId="77777777" w:rsidTr="00CF167A">
        <w:trPr>
          <w:trHeight w:val="1531"/>
        </w:trPr>
        <w:tc>
          <w:tcPr>
            <w:tcW w:w="5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63DCB2" w14:textId="77777777" w:rsidR="007A2235" w:rsidRPr="006A20A0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8169B91" w14:textId="77777777" w:rsidR="007A2235" w:rsidRPr="006A20A0" w:rsidRDefault="007A2235" w:rsidP="0053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Vedení školy pravidelně sdílí a</w:t>
            </w:r>
            <w:r w:rsidR="00531CF3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konzultuje</w:t>
            </w: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svá rozhodnutí i vize.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33"/>
            <w:vAlign w:val="bottom"/>
            <w:hideMark/>
          </w:tcPr>
          <w:p w14:paraId="665AC9BD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bottom"/>
            <w:hideMark/>
          </w:tcPr>
          <w:p w14:paraId="43FA3D1D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2075920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14:paraId="1EF3076E" w14:textId="77777777" w:rsidR="007A2235" w:rsidRPr="006A20A0" w:rsidRDefault="007A2235" w:rsidP="004526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0C287" w14:textId="77777777" w:rsidR="007A2235" w:rsidRPr="006A20A0" w:rsidRDefault="007A2235" w:rsidP="00452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důkazy a poznámky:</w:t>
            </w:r>
          </w:p>
        </w:tc>
      </w:tr>
    </w:tbl>
    <w:p w14:paraId="03404B28" w14:textId="77777777" w:rsidR="00991A8F" w:rsidRPr="006A20A0" w:rsidRDefault="00991A8F" w:rsidP="00E15259">
      <w:pPr>
        <w:rPr>
          <w:rFonts w:ascii="Arial" w:hAnsi="Arial" w:cs="Arial"/>
          <w:sz w:val="20"/>
          <w:szCs w:val="20"/>
        </w:rPr>
        <w:sectPr w:rsidR="00991A8F" w:rsidRPr="006A20A0" w:rsidSect="00963DB8">
          <w:headerReference w:type="default" r:id="rId12"/>
          <w:footerReference w:type="default" r:id="rId13"/>
          <w:pgSz w:w="16838" w:h="11906" w:orient="landscape"/>
          <w:pgMar w:top="851" w:right="851" w:bottom="851" w:left="851" w:header="142" w:footer="113" w:gutter="0"/>
          <w:cols w:space="708"/>
          <w:docGrid w:linePitch="360"/>
        </w:sectPr>
      </w:pPr>
    </w:p>
    <w:p w14:paraId="548FF56D" w14:textId="77777777" w:rsidR="00982F19" w:rsidRPr="0070383E" w:rsidRDefault="00982F19" w:rsidP="00982F19">
      <w:pPr>
        <w:pStyle w:val="Nadpis2"/>
        <w:rPr>
          <w:rFonts w:ascii="Arial" w:hAnsi="Arial" w:cs="Arial"/>
          <w:color w:val="A59253"/>
          <w:sz w:val="20"/>
          <w:szCs w:val="20"/>
        </w:rPr>
      </w:pPr>
      <w:bookmarkStart w:id="3" w:name="_Toc429741014"/>
      <w:r w:rsidRPr="0070383E">
        <w:rPr>
          <w:rFonts w:ascii="Arial" w:hAnsi="Arial" w:cs="Arial"/>
          <w:color w:val="A59253"/>
          <w:sz w:val="20"/>
          <w:szCs w:val="20"/>
        </w:rPr>
        <w:lastRenderedPageBreak/>
        <w:t>PŘÍLOHA: Arch souhrnných výsledků</w:t>
      </w:r>
      <w:bookmarkEnd w:id="3"/>
    </w:p>
    <w:p w14:paraId="31C743C6" w14:textId="77777777" w:rsidR="004F581B" w:rsidRPr="006A20A0" w:rsidRDefault="004F581B" w:rsidP="004F581B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447FBFFF" w14:textId="77777777" w:rsidR="00991A8F" w:rsidRPr="006A20A0" w:rsidRDefault="004F581B" w:rsidP="004F581B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6A20A0">
        <w:rPr>
          <w:rFonts w:ascii="Arial" w:hAnsi="Arial" w:cs="Arial"/>
          <w:sz w:val="20"/>
          <w:szCs w:val="20"/>
        </w:rPr>
        <w:t xml:space="preserve">Nakonec </w:t>
      </w:r>
      <w:proofErr w:type="spellStart"/>
      <w:r w:rsidRPr="006A20A0">
        <w:rPr>
          <w:rFonts w:ascii="Arial" w:hAnsi="Arial" w:cs="Arial"/>
          <w:sz w:val="20"/>
          <w:szCs w:val="20"/>
        </w:rPr>
        <w:t>facilitátor</w:t>
      </w:r>
      <w:proofErr w:type="spellEnd"/>
      <w:r w:rsidRPr="006A20A0">
        <w:rPr>
          <w:rFonts w:ascii="Arial" w:hAnsi="Arial" w:cs="Arial"/>
          <w:sz w:val="20"/>
          <w:szCs w:val="20"/>
        </w:rPr>
        <w:t xml:space="preserve"> </w:t>
      </w:r>
      <w:r w:rsidR="005C7D93" w:rsidRPr="006A20A0">
        <w:rPr>
          <w:rFonts w:ascii="Arial" w:hAnsi="Arial" w:cs="Arial"/>
          <w:sz w:val="20"/>
          <w:szCs w:val="20"/>
        </w:rPr>
        <w:t xml:space="preserve">pro přehlednost zaznamená </w:t>
      </w:r>
      <w:r w:rsidRPr="006A20A0">
        <w:rPr>
          <w:rFonts w:ascii="Arial" w:hAnsi="Arial" w:cs="Arial"/>
          <w:sz w:val="20"/>
          <w:szCs w:val="20"/>
        </w:rPr>
        <w:t>výsledky do této tabulky a vypočítá body za jednotlivé tematické okruhy i body celkové.</w:t>
      </w:r>
    </w:p>
    <w:p w14:paraId="73F574E6" w14:textId="77777777" w:rsidR="004F581B" w:rsidRPr="006A20A0" w:rsidRDefault="004F581B" w:rsidP="004F581B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W w:w="100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830"/>
        <w:gridCol w:w="830"/>
        <w:gridCol w:w="830"/>
        <w:gridCol w:w="830"/>
      </w:tblGrid>
      <w:tr w:rsidR="003942AE" w:rsidRPr="006A20A0" w14:paraId="006AA0B6" w14:textId="77777777" w:rsidTr="003942AE">
        <w:trPr>
          <w:trHeight w:val="300"/>
        </w:trPr>
        <w:tc>
          <w:tcPr>
            <w:tcW w:w="681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927E89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TÉMATICKÉ OKRUHY A JEJICH ZÁKLADNÍ UKAZATELE/POLOŽKY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0D25A9" w14:textId="77777777" w:rsidR="003942AE" w:rsidRPr="006A20A0" w:rsidRDefault="003942AE" w:rsidP="00394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VÝSLEDKY AUTOEVALUACE</w:t>
            </w:r>
          </w:p>
        </w:tc>
      </w:tr>
      <w:tr w:rsidR="003942AE" w:rsidRPr="006A20A0" w14:paraId="21402E80" w14:textId="77777777" w:rsidTr="003942AE">
        <w:trPr>
          <w:trHeight w:val="360"/>
        </w:trPr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A41134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34BC60" w14:textId="77777777" w:rsidR="003942AE" w:rsidRPr="006A20A0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↓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za každou položku </w:t>
            </w:r>
          </w:p>
          <w:p w14:paraId="4C2B94F7" w14:textId="77777777" w:rsidR="003942AE" w:rsidRPr="006A20A0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 body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FEA10C" w14:textId="77777777" w:rsidR="003942AE" w:rsidRPr="006A20A0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↓ za každou položku </w:t>
            </w:r>
          </w:p>
          <w:p w14:paraId="4975109E" w14:textId="77777777" w:rsidR="003942AE" w:rsidRPr="006A20A0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body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0B4D46" w14:textId="77777777" w:rsidR="003942AE" w:rsidRPr="006A20A0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↓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za každou položku </w:t>
            </w:r>
          </w:p>
          <w:p w14:paraId="6BA04208" w14:textId="77777777" w:rsidR="003942AE" w:rsidRPr="006A20A0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bod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2114F" w14:textId="77777777" w:rsidR="003942AE" w:rsidRPr="006A20A0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↓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za každou položku </w:t>
            </w:r>
          </w:p>
          <w:p w14:paraId="162EECD4" w14:textId="77777777" w:rsidR="003942AE" w:rsidRPr="006A20A0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bodů</w:t>
            </w:r>
          </w:p>
        </w:tc>
      </w:tr>
      <w:tr w:rsidR="003942AE" w:rsidRPr="006A20A0" w14:paraId="502AF47D" w14:textId="77777777" w:rsidTr="003942AE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3644A1CB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tematický okruh: Kultura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01FFB28E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4971A1D7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275A8E0D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8084424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762E746F" w14:textId="77777777" w:rsidTr="003942AE">
        <w:trPr>
          <w:trHeight w:val="259"/>
        </w:trPr>
        <w:tc>
          <w:tcPr>
            <w:tcW w:w="68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1AF25054" w14:textId="0936414D" w:rsidR="003942AE" w:rsidRPr="006A20A0" w:rsidRDefault="003942AE" w:rsidP="0028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Škola přijímá všechny </w:t>
            </w:r>
            <w:r w:rsidR="00281F7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děti 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</w:t>
            </w:r>
            <w:r w:rsidR="00281F7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 děti s potřebou podpůrných opatření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).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5D007617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75BF2672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4132D84D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6A0E999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3C6F40C8" w14:textId="77777777" w:rsidTr="003942AE">
        <w:trPr>
          <w:trHeight w:val="259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6F35CF11" w14:textId="5650AB46" w:rsidR="003942AE" w:rsidRPr="006A20A0" w:rsidRDefault="003942AE" w:rsidP="0028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Ze školy </w:t>
            </w:r>
            <w:r w:rsidR="00281F7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neodcházejí do speciálních škol.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7E55AC0B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37B61F5A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60DD9530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FB135F2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4588DB4F" w14:textId="77777777" w:rsidTr="003942AE">
        <w:trPr>
          <w:trHeight w:val="259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13151785" w14:textId="6FC77F1C" w:rsidR="003942AE" w:rsidRPr="006A20A0" w:rsidRDefault="00281F7C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Každé dítě je důležité.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2B33FB25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04368C44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3BAFCDAB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271DF1A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450904F7" w14:textId="77777777" w:rsidTr="003942AE">
        <w:trPr>
          <w:trHeight w:val="462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2E5250FF" w14:textId="4868F570" w:rsidR="003942AE" w:rsidRPr="006A20A0" w:rsidRDefault="003942AE" w:rsidP="0028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Pokud </w:t>
            </w:r>
            <w:r w:rsidR="00281F7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dítě 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edukaci není úspěšn</w:t>
            </w:r>
            <w:r w:rsidR="00281F7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é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řešení se hledá v přenastavení prostředí a ve vyrovnávacích opatřeních.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26FA24AC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655DB2BF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69F488A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7AEB957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57BCC317" w14:textId="77777777" w:rsidTr="003942AE">
        <w:trPr>
          <w:trHeight w:val="300"/>
        </w:trPr>
        <w:tc>
          <w:tcPr>
            <w:tcW w:w="681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061040B7" w14:textId="77777777" w:rsidR="003942AE" w:rsidRPr="006A20A0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celkově:  </w:t>
            </w:r>
            <w:r w:rsidR="005C7D93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bodů</w:t>
            </w:r>
            <w:proofErr w:type="gramEnd"/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388F5CCF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6EE8511B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617C65D4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C5B5AF1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38076E36" w14:textId="77777777" w:rsidTr="003942AE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7F9526CA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tematický okruh: Podmínky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17FE00A2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066AF40A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020C50D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4345E04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62917178" w14:textId="77777777" w:rsidTr="003942AE">
        <w:trPr>
          <w:trHeight w:val="462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5B287EEC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Škola zajišťuje průběžné vzdělávání všech svých pedagogických pracovníků v oblastech efektivní práce s různorodým kolektivem třídy.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3B9A0E95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202E44B8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2A0F1179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F1E2580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00873FC8" w14:textId="77777777" w:rsidTr="003942AE">
        <w:trPr>
          <w:trHeight w:val="462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00BAFDDC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Škola disponuje pomůckami, rozvíjí personální obsazení a podpůrná opatření pro efektivní zvládnutí práce s dětmi se specifickými potřebami.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20A99EAA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2638AD03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6752157B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30EF985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0CF2B596" w14:textId="77777777" w:rsidTr="003942AE">
        <w:trPr>
          <w:trHeight w:val="462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5FA694AD" w14:textId="1454FD95" w:rsidR="003942AE" w:rsidRPr="006A20A0" w:rsidRDefault="003942AE" w:rsidP="0028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Školní aktivity/akce jsou přístupné všem </w:t>
            </w:r>
            <w:r w:rsidR="00281F7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dětem 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bez ohledu na jejich rodinné zázemí či postižení.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14A29375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3BFFAFF1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B0D927B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2B96209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1E481F7C" w14:textId="77777777" w:rsidTr="003942AE">
        <w:trPr>
          <w:trHeight w:val="300"/>
        </w:trPr>
        <w:tc>
          <w:tcPr>
            <w:tcW w:w="681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562CE573" w14:textId="77777777" w:rsidR="003942AE" w:rsidRPr="006A20A0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celkově:  </w:t>
            </w:r>
            <w:r w:rsidR="005C7D93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bodů</w:t>
            </w:r>
            <w:proofErr w:type="gramEnd"/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136B6231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19A2BD7B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134BDCB2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05E574D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614B2DE6" w14:textId="77777777" w:rsidTr="003942AE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4FEC8AD9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tematický okruh: Praxe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40978684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10104E12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C8FD364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4AD8EC7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523C47A5" w14:textId="77777777" w:rsidTr="003942AE">
        <w:trPr>
          <w:trHeight w:val="259"/>
        </w:trPr>
        <w:tc>
          <w:tcPr>
            <w:tcW w:w="68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1C2CC6F2" w14:textId="219C454B" w:rsidR="003942AE" w:rsidRPr="006A20A0" w:rsidRDefault="003942AE" w:rsidP="0028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Individuální vzdělávací strategie je tvořena pro všechny </w:t>
            </w:r>
            <w:r w:rsidR="00281F7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děti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kte</w:t>
            </w:r>
            <w:r w:rsidR="00281F7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ré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ji potřebují.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7CD8E516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27D97F85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5DFDD4FA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6DE0557B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7F09F753" w14:textId="77777777" w:rsidTr="003942AE">
        <w:trPr>
          <w:trHeight w:val="259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6D95576F" w14:textId="42457807" w:rsidR="003942AE" w:rsidRPr="006A20A0" w:rsidRDefault="003942AE" w:rsidP="00281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Posun </w:t>
            </w:r>
            <w:r w:rsidR="00281F7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dítěte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tedy změna oproti předchozímu stavu, tvoří jádro hodnocení </w:t>
            </w:r>
            <w:r w:rsidR="00281F7C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dítěte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15483D01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0F5916A0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67C5A1A2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3D6B5D2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6F364E3B" w14:textId="77777777" w:rsidTr="003942AE">
        <w:trPr>
          <w:trHeight w:val="259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3BD9968C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Efektivní a přirozené využití rozmanitých didaktických metod.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25715D57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09169C57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43785EE4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7BDD2DE3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666B7858" w14:textId="77777777" w:rsidTr="003942AE">
        <w:trPr>
          <w:trHeight w:val="300"/>
        </w:trPr>
        <w:tc>
          <w:tcPr>
            <w:tcW w:w="681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8F8F8"/>
            <w:vAlign w:val="center"/>
            <w:hideMark/>
          </w:tcPr>
          <w:p w14:paraId="11641583" w14:textId="77777777" w:rsidR="003942AE" w:rsidRPr="006A20A0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celkově:  </w:t>
            </w:r>
            <w:r w:rsidR="005C7D93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bodů</w:t>
            </w:r>
            <w:proofErr w:type="gramEnd"/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479A019B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7A3C67EE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7A6C0061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1C57913C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7B7B52FB" w14:textId="77777777" w:rsidTr="003942AE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43F4C819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tematický okruh: Relace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20AD31CA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2F5BC988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6F4F3441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C949740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0D59E372" w14:textId="77777777" w:rsidTr="003942AE">
        <w:trPr>
          <w:trHeight w:val="259"/>
        </w:trPr>
        <w:tc>
          <w:tcPr>
            <w:tcW w:w="681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452B5421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Školu lze charakterizovat jako „komunitní centrum“ dané lokality.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2A475406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0D6F4273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0054E835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545CF618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3F831D61" w14:textId="77777777" w:rsidTr="003942AE">
        <w:trPr>
          <w:trHeight w:val="259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6A81445C" w14:textId="02C1D49B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Učitelé si pravidelně vzájemně hospitují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7C2870A9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3676EB2C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0B28C07E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356D5C85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4A277132" w14:textId="77777777" w:rsidTr="003942AE">
        <w:trPr>
          <w:trHeight w:val="259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240ADB85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Vztah učitele a rodiče lze na škole charakterizovat jako partnerský.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4F944985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06D542BF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3E6E3B2E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5E12A7B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4874BB20" w14:textId="77777777" w:rsidTr="003942AE">
        <w:trPr>
          <w:trHeight w:val="259"/>
        </w:trPr>
        <w:tc>
          <w:tcPr>
            <w:tcW w:w="681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662E7410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Vedení školy pravidelně sdílí a konzultuje s učiteli svá rozhodnutí i vize.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1F276F0B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46DBBBAF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76BBF55F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23C144AF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5A078844" w14:textId="77777777" w:rsidTr="003942AE">
        <w:trPr>
          <w:trHeight w:val="300"/>
        </w:trPr>
        <w:tc>
          <w:tcPr>
            <w:tcW w:w="681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EAEAEA"/>
            <w:vAlign w:val="center"/>
            <w:hideMark/>
          </w:tcPr>
          <w:p w14:paraId="413B9464" w14:textId="77777777" w:rsidR="003942AE" w:rsidRPr="006A20A0" w:rsidRDefault="003942AE" w:rsidP="003942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celkově:  </w:t>
            </w:r>
            <w:r w:rsidR="005C7D93" w:rsidRPr="006A20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bodů</w:t>
            </w:r>
            <w:proofErr w:type="gramEnd"/>
          </w:p>
        </w:tc>
        <w:tc>
          <w:tcPr>
            <w:tcW w:w="8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99FF33"/>
            <w:noWrap/>
            <w:vAlign w:val="bottom"/>
            <w:hideMark/>
          </w:tcPr>
          <w:p w14:paraId="25B88B09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CCFF66"/>
            <w:noWrap/>
            <w:vAlign w:val="bottom"/>
            <w:hideMark/>
          </w:tcPr>
          <w:p w14:paraId="33BA8F6B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99"/>
            <w:noWrap/>
            <w:vAlign w:val="bottom"/>
            <w:hideMark/>
          </w:tcPr>
          <w:p w14:paraId="171CC9B9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14:paraId="46738D7B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942AE" w:rsidRPr="006A20A0" w14:paraId="27C9A58B" w14:textId="77777777" w:rsidTr="003942AE">
        <w:trPr>
          <w:trHeight w:val="300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77B6" w14:textId="77777777" w:rsidR="003942AE" w:rsidRPr="006A20A0" w:rsidRDefault="003942AE" w:rsidP="00394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4673F" w14:textId="77777777" w:rsidR="003942AE" w:rsidRPr="006A20A0" w:rsidRDefault="005C7D93" w:rsidP="00394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celkově:      bodů</w:t>
            </w:r>
            <w:proofErr w:type="gramEnd"/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</w:t>
            </w:r>
            <w:r w:rsidR="003942A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 bodů</w:t>
            </w:r>
            <w:r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max.</w:t>
            </w:r>
            <w:r w:rsidR="003942AE" w:rsidRPr="006A20A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</w:tbl>
    <w:p w14:paraId="2ABB3588" w14:textId="77777777" w:rsidR="005C7D93" w:rsidRPr="006A20A0" w:rsidRDefault="005C7D93" w:rsidP="005C7D93">
      <w:pPr>
        <w:rPr>
          <w:rFonts w:ascii="Arial" w:hAnsi="Arial" w:cs="Arial"/>
          <w:sz w:val="20"/>
          <w:szCs w:val="20"/>
        </w:rPr>
      </w:pPr>
      <w:proofErr w:type="spellStart"/>
      <w:r w:rsidRPr="006A20A0">
        <w:rPr>
          <w:rFonts w:ascii="Arial" w:hAnsi="Arial" w:cs="Arial"/>
          <w:sz w:val="20"/>
          <w:szCs w:val="20"/>
        </w:rPr>
        <w:t>Autoevaluaci</w:t>
      </w:r>
      <w:proofErr w:type="spellEnd"/>
      <w:r w:rsidRPr="006A20A0">
        <w:rPr>
          <w:rFonts w:ascii="Arial" w:hAnsi="Arial" w:cs="Arial"/>
          <w:sz w:val="20"/>
          <w:szCs w:val="20"/>
        </w:rPr>
        <w:t xml:space="preserve"> školy </w:t>
      </w:r>
      <w:proofErr w:type="spellStart"/>
      <w:r w:rsidRPr="006A20A0">
        <w:rPr>
          <w:rFonts w:ascii="Arial" w:hAnsi="Arial" w:cs="Arial"/>
          <w:sz w:val="20"/>
          <w:szCs w:val="20"/>
        </w:rPr>
        <w:t>facilitoval</w:t>
      </w:r>
      <w:proofErr w:type="spellEnd"/>
      <w:r w:rsidRPr="006A20A0">
        <w:rPr>
          <w:rFonts w:ascii="Arial" w:hAnsi="Arial" w:cs="Arial"/>
          <w:sz w:val="20"/>
          <w:szCs w:val="20"/>
        </w:rPr>
        <w:t>(a): _____________________________________________________</w:t>
      </w:r>
    </w:p>
    <w:p w14:paraId="6B016C82" w14:textId="77777777" w:rsidR="005C7D93" w:rsidRPr="006A20A0" w:rsidRDefault="005C7D93" w:rsidP="00E15259">
      <w:pPr>
        <w:rPr>
          <w:rFonts w:ascii="Arial" w:hAnsi="Arial" w:cs="Arial"/>
          <w:sz w:val="20"/>
          <w:szCs w:val="20"/>
        </w:rPr>
      </w:pPr>
      <w:r w:rsidRPr="006A20A0">
        <w:rPr>
          <w:rFonts w:ascii="Arial" w:hAnsi="Arial" w:cs="Arial"/>
          <w:sz w:val="20"/>
          <w:szCs w:val="20"/>
        </w:rPr>
        <w:t>Datum/data společného setkání: _____________________________________________________</w:t>
      </w:r>
    </w:p>
    <w:p w14:paraId="30ACA9B8" w14:textId="77777777" w:rsidR="005C7D93" w:rsidRPr="006A20A0" w:rsidRDefault="005C7D93" w:rsidP="00E15259">
      <w:pPr>
        <w:rPr>
          <w:rFonts w:ascii="Arial" w:hAnsi="Arial" w:cs="Arial"/>
          <w:sz w:val="20"/>
          <w:szCs w:val="20"/>
        </w:rPr>
      </w:pPr>
      <w:r w:rsidRPr="006A20A0">
        <w:rPr>
          <w:rFonts w:ascii="Arial" w:hAnsi="Arial" w:cs="Arial"/>
          <w:sz w:val="20"/>
          <w:szCs w:val="20"/>
        </w:rPr>
        <w:t xml:space="preserve">Počet účastníků </w:t>
      </w:r>
      <w:proofErr w:type="spellStart"/>
      <w:r w:rsidRPr="006A20A0">
        <w:rPr>
          <w:rFonts w:ascii="Arial" w:hAnsi="Arial" w:cs="Arial"/>
          <w:sz w:val="20"/>
          <w:szCs w:val="20"/>
        </w:rPr>
        <w:t>autoevaluace</w:t>
      </w:r>
      <w:proofErr w:type="spellEnd"/>
      <w:r w:rsidRPr="006A20A0">
        <w:rPr>
          <w:rFonts w:ascii="Arial" w:hAnsi="Arial" w:cs="Arial"/>
          <w:sz w:val="20"/>
          <w:szCs w:val="20"/>
        </w:rPr>
        <w:t>: _______________________________________________________</w:t>
      </w:r>
    </w:p>
    <w:p w14:paraId="6AF7C04C" w14:textId="7E31AC6D" w:rsidR="005C7D93" w:rsidRPr="006A20A0" w:rsidRDefault="00FC371D" w:rsidP="00E15259">
      <w:pPr>
        <w:rPr>
          <w:rFonts w:ascii="Arial" w:hAnsi="Arial" w:cs="Arial"/>
          <w:sz w:val="20"/>
          <w:szCs w:val="20"/>
        </w:rPr>
      </w:pPr>
      <w:r w:rsidRPr="006A20A0">
        <w:rPr>
          <w:rFonts w:ascii="Arial" w:hAnsi="Arial" w:cs="Arial"/>
          <w:sz w:val="20"/>
          <w:szCs w:val="20"/>
        </w:rPr>
        <w:t>S</w:t>
      </w:r>
      <w:r w:rsidR="005C7D93" w:rsidRPr="006A20A0">
        <w:rPr>
          <w:rFonts w:ascii="Arial" w:hAnsi="Arial" w:cs="Arial"/>
          <w:sz w:val="20"/>
          <w:szCs w:val="20"/>
        </w:rPr>
        <w:t xml:space="preserve">pecifikace účastníků </w:t>
      </w:r>
      <w:proofErr w:type="spellStart"/>
      <w:r w:rsidR="005C7D93" w:rsidRPr="006A20A0">
        <w:rPr>
          <w:rFonts w:ascii="Arial" w:hAnsi="Arial" w:cs="Arial"/>
          <w:sz w:val="20"/>
          <w:szCs w:val="20"/>
        </w:rPr>
        <w:t>autoevaluce</w:t>
      </w:r>
      <w:proofErr w:type="spellEnd"/>
      <w:r w:rsidR="005C7D93" w:rsidRPr="006A20A0">
        <w:rPr>
          <w:rFonts w:ascii="Arial" w:hAnsi="Arial" w:cs="Arial"/>
          <w:sz w:val="20"/>
          <w:szCs w:val="20"/>
        </w:rPr>
        <w:t xml:space="preserve"> (počet učitelů, počet asistentů, dalších účastníků</w:t>
      </w:r>
      <w:r w:rsidR="004C6319">
        <w:rPr>
          <w:rFonts w:ascii="Arial" w:hAnsi="Arial" w:cs="Arial"/>
          <w:sz w:val="20"/>
          <w:szCs w:val="20"/>
        </w:rPr>
        <w:t>,</w:t>
      </w:r>
      <w:r w:rsidRPr="006A20A0">
        <w:rPr>
          <w:rFonts w:ascii="Arial" w:hAnsi="Arial" w:cs="Arial"/>
          <w:sz w:val="20"/>
          <w:szCs w:val="20"/>
        </w:rPr>
        <w:t xml:space="preserve"> apod.</w:t>
      </w:r>
      <w:r w:rsidR="005C7D93" w:rsidRPr="006A20A0">
        <w:rPr>
          <w:rFonts w:ascii="Arial" w:hAnsi="Arial" w:cs="Arial"/>
          <w:sz w:val="20"/>
          <w:szCs w:val="20"/>
        </w:rPr>
        <w:t xml:space="preserve">): </w:t>
      </w:r>
    </w:p>
    <w:p w14:paraId="3D991640" w14:textId="77777777" w:rsidR="005C7D93" w:rsidRPr="008D01A0" w:rsidRDefault="005C7D93" w:rsidP="00E1525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</w:t>
      </w:r>
    </w:p>
    <w:sectPr w:rsidR="005C7D93" w:rsidRPr="008D01A0" w:rsidSect="00991A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F73CC" w14:textId="77777777" w:rsidR="00400BBD" w:rsidRDefault="00400BBD" w:rsidP="007B6BB1">
      <w:pPr>
        <w:spacing w:after="0" w:line="240" w:lineRule="auto"/>
      </w:pPr>
      <w:r>
        <w:separator/>
      </w:r>
    </w:p>
  </w:endnote>
  <w:endnote w:type="continuationSeparator" w:id="0">
    <w:p w14:paraId="19BA4C08" w14:textId="77777777" w:rsidR="00400BBD" w:rsidRDefault="00400BBD" w:rsidP="007B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973629"/>
      <w:docPartObj>
        <w:docPartGallery w:val="Page Numbers (Bottom of Page)"/>
        <w:docPartUnique/>
      </w:docPartObj>
    </w:sdtPr>
    <w:sdtEndPr/>
    <w:sdtContent>
      <w:p w14:paraId="75A09829" w14:textId="24285781" w:rsidR="00BE7C99" w:rsidRDefault="00BE7C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440">
          <w:rPr>
            <w:noProof/>
          </w:rPr>
          <w:t>2</w:t>
        </w:r>
        <w:r>
          <w:fldChar w:fldCharType="end"/>
        </w:r>
      </w:p>
    </w:sdtContent>
  </w:sdt>
  <w:p w14:paraId="2CFA5D19" w14:textId="64C929B2" w:rsidR="00BE7C99" w:rsidRDefault="00963DB8" w:rsidP="00CE6E04">
    <w:pPr>
      <w:pStyle w:val="Zpat"/>
      <w:jc w:val="center"/>
    </w:pPr>
    <w:r w:rsidRPr="00963DB8">
      <w:rPr>
        <w:rFonts w:cs="Arial"/>
        <w:noProof/>
        <w:lang w:eastAsia="cs-CZ"/>
      </w:rPr>
      <w:drawing>
        <wp:inline distT="0" distB="0" distL="0" distR="0" wp14:anchorId="37E7CC4F" wp14:editId="5295C93E">
          <wp:extent cx="3224530" cy="512445"/>
          <wp:effectExtent l="0" t="0" r="0" b="1905"/>
          <wp:docPr id="52" name="Zástupný symbol pro obsah 4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ástupný symbol pro obsah 4"/>
                  <pic:cNvPicPr>
                    <a:picLocks noGrp="1"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24530" cy="512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FE7AC" w14:textId="77777777" w:rsidR="00400BBD" w:rsidRDefault="00400BBD" w:rsidP="007B6BB1">
      <w:pPr>
        <w:spacing w:after="0" w:line="240" w:lineRule="auto"/>
      </w:pPr>
      <w:r>
        <w:separator/>
      </w:r>
    </w:p>
  </w:footnote>
  <w:footnote w:type="continuationSeparator" w:id="0">
    <w:p w14:paraId="4410636D" w14:textId="77777777" w:rsidR="00400BBD" w:rsidRDefault="00400BBD" w:rsidP="007B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9A4FF" w14:textId="1889F164" w:rsidR="00280572" w:rsidRDefault="00963DB8" w:rsidP="00963DB8">
    <w:pPr>
      <w:pStyle w:val="Zhlav"/>
      <w:jc w:val="right"/>
    </w:pPr>
    <w:r>
      <w:rPr>
        <w:rFonts w:ascii="Arial" w:hAnsi="Arial" w:cs="Arial"/>
        <w:b/>
        <w:bCs/>
        <w:noProof/>
        <w:color w:val="004394"/>
        <w:sz w:val="34"/>
        <w:szCs w:val="34"/>
        <w:lang w:eastAsia="cs-CZ"/>
      </w:rPr>
      <w:drawing>
        <wp:inline distT="0" distB="0" distL="0" distR="0" wp14:anchorId="45D1BF98" wp14:editId="601D10D5">
          <wp:extent cx="600075" cy="676275"/>
          <wp:effectExtent l="0" t="0" r="9525" b="9525"/>
          <wp:docPr id="51" name="Obrázek 51" descr="vizualni komunikacni prv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izualni komunikacni prve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2DB"/>
    <w:multiLevelType w:val="hybridMultilevel"/>
    <w:tmpl w:val="5FD4A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5F1D"/>
    <w:multiLevelType w:val="hybridMultilevel"/>
    <w:tmpl w:val="71543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77F"/>
    <w:multiLevelType w:val="hybridMultilevel"/>
    <w:tmpl w:val="99C25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317"/>
    <w:multiLevelType w:val="hybridMultilevel"/>
    <w:tmpl w:val="B1442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7E09"/>
    <w:multiLevelType w:val="hybridMultilevel"/>
    <w:tmpl w:val="05061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6653B"/>
    <w:multiLevelType w:val="hybridMultilevel"/>
    <w:tmpl w:val="92D43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756AC"/>
    <w:multiLevelType w:val="hybridMultilevel"/>
    <w:tmpl w:val="B9AA5596"/>
    <w:lvl w:ilvl="0" w:tplc="B832D7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51AE8"/>
    <w:multiLevelType w:val="hybridMultilevel"/>
    <w:tmpl w:val="63BCC03A"/>
    <w:lvl w:ilvl="0" w:tplc="869CB3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F7EFC"/>
    <w:multiLevelType w:val="hybridMultilevel"/>
    <w:tmpl w:val="DA6CF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D2557"/>
    <w:multiLevelType w:val="hybridMultilevel"/>
    <w:tmpl w:val="78CCB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62FD"/>
    <w:multiLevelType w:val="multilevel"/>
    <w:tmpl w:val="517686E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7D5A2B"/>
    <w:multiLevelType w:val="hybridMultilevel"/>
    <w:tmpl w:val="EEE6A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A2DD7"/>
    <w:multiLevelType w:val="hybridMultilevel"/>
    <w:tmpl w:val="AAB8D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A57CE"/>
    <w:multiLevelType w:val="hybridMultilevel"/>
    <w:tmpl w:val="7E46A4DA"/>
    <w:lvl w:ilvl="0" w:tplc="5F583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36F71"/>
    <w:multiLevelType w:val="hybridMultilevel"/>
    <w:tmpl w:val="1974F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A0567"/>
    <w:multiLevelType w:val="hybridMultilevel"/>
    <w:tmpl w:val="BFEA1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82D27"/>
    <w:multiLevelType w:val="hybridMultilevel"/>
    <w:tmpl w:val="DA0A3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8260E"/>
    <w:multiLevelType w:val="hybridMultilevel"/>
    <w:tmpl w:val="61126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6318E"/>
    <w:multiLevelType w:val="hybridMultilevel"/>
    <w:tmpl w:val="B6B49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E7373"/>
    <w:multiLevelType w:val="hybridMultilevel"/>
    <w:tmpl w:val="96FE0F7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944233B"/>
    <w:multiLevelType w:val="hybridMultilevel"/>
    <w:tmpl w:val="80CC8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0407A"/>
    <w:multiLevelType w:val="hybridMultilevel"/>
    <w:tmpl w:val="9F0CF592"/>
    <w:lvl w:ilvl="0" w:tplc="B832D7A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222D30"/>
    <w:multiLevelType w:val="hybridMultilevel"/>
    <w:tmpl w:val="F2E4D958"/>
    <w:lvl w:ilvl="0" w:tplc="C6901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E1F56"/>
    <w:multiLevelType w:val="hybridMultilevel"/>
    <w:tmpl w:val="CD4C5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65FAE"/>
    <w:multiLevelType w:val="hybridMultilevel"/>
    <w:tmpl w:val="D6DA2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44445"/>
    <w:multiLevelType w:val="hybridMultilevel"/>
    <w:tmpl w:val="983EFAC0"/>
    <w:lvl w:ilvl="0" w:tplc="21983F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24FD3"/>
    <w:multiLevelType w:val="hybridMultilevel"/>
    <w:tmpl w:val="3CDE9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67D65"/>
    <w:multiLevelType w:val="hybridMultilevel"/>
    <w:tmpl w:val="AA3A0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23"/>
  </w:num>
  <w:num w:numId="5">
    <w:abstractNumId w:val="3"/>
  </w:num>
  <w:num w:numId="6">
    <w:abstractNumId w:val="16"/>
  </w:num>
  <w:num w:numId="7">
    <w:abstractNumId w:val="5"/>
  </w:num>
  <w:num w:numId="8">
    <w:abstractNumId w:val="15"/>
  </w:num>
  <w:num w:numId="9">
    <w:abstractNumId w:val="9"/>
  </w:num>
  <w:num w:numId="10">
    <w:abstractNumId w:val="6"/>
  </w:num>
  <w:num w:numId="11">
    <w:abstractNumId w:val="20"/>
  </w:num>
  <w:num w:numId="12">
    <w:abstractNumId w:val="13"/>
  </w:num>
  <w:num w:numId="13">
    <w:abstractNumId w:val="7"/>
  </w:num>
  <w:num w:numId="14">
    <w:abstractNumId w:val="25"/>
  </w:num>
  <w:num w:numId="15">
    <w:abstractNumId w:val="8"/>
  </w:num>
  <w:num w:numId="16">
    <w:abstractNumId w:val="21"/>
  </w:num>
  <w:num w:numId="17">
    <w:abstractNumId w:val="17"/>
  </w:num>
  <w:num w:numId="18">
    <w:abstractNumId w:val="26"/>
  </w:num>
  <w:num w:numId="19">
    <w:abstractNumId w:val="1"/>
  </w:num>
  <w:num w:numId="20">
    <w:abstractNumId w:val="19"/>
  </w:num>
  <w:num w:numId="21">
    <w:abstractNumId w:val="24"/>
  </w:num>
  <w:num w:numId="22">
    <w:abstractNumId w:val="0"/>
  </w:num>
  <w:num w:numId="23">
    <w:abstractNumId w:val="22"/>
  </w:num>
  <w:num w:numId="24">
    <w:abstractNumId w:val="14"/>
  </w:num>
  <w:num w:numId="25">
    <w:abstractNumId w:val="11"/>
  </w:num>
  <w:num w:numId="26">
    <w:abstractNumId w:val="27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46"/>
    <w:rsid w:val="00030DCB"/>
    <w:rsid w:val="00036C90"/>
    <w:rsid w:val="00046728"/>
    <w:rsid w:val="000528F4"/>
    <w:rsid w:val="00055E54"/>
    <w:rsid w:val="000770AA"/>
    <w:rsid w:val="00085F0D"/>
    <w:rsid w:val="0008766D"/>
    <w:rsid w:val="00097078"/>
    <w:rsid w:val="000A46F8"/>
    <w:rsid w:val="000A7988"/>
    <w:rsid w:val="000B4143"/>
    <w:rsid w:val="000E2553"/>
    <w:rsid w:val="00103FF6"/>
    <w:rsid w:val="00113413"/>
    <w:rsid w:val="001159F3"/>
    <w:rsid w:val="00124927"/>
    <w:rsid w:val="00125F50"/>
    <w:rsid w:val="001372A2"/>
    <w:rsid w:val="0014685C"/>
    <w:rsid w:val="00175D2D"/>
    <w:rsid w:val="00175DF6"/>
    <w:rsid w:val="00192B2F"/>
    <w:rsid w:val="00196CD0"/>
    <w:rsid w:val="001B301A"/>
    <w:rsid w:val="001B580E"/>
    <w:rsid w:val="001B7D44"/>
    <w:rsid w:val="001C12E0"/>
    <w:rsid w:val="001C1DD3"/>
    <w:rsid w:val="002043DA"/>
    <w:rsid w:val="00207044"/>
    <w:rsid w:val="00220F3A"/>
    <w:rsid w:val="00241E05"/>
    <w:rsid w:val="00254DE2"/>
    <w:rsid w:val="00255B1B"/>
    <w:rsid w:val="00257031"/>
    <w:rsid w:val="00260875"/>
    <w:rsid w:val="00265F8C"/>
    <w:rsid w:val="00280572"/>
    <w:rsid w:val="00281F7C"/>
    <w:rsid w:val="00296FBD"/>
    <w:rsid w:val="002A58B6"/>
    <w:rsid w:val="002B478E"/>
    <w:rsid w:val="002B5BE2"/>
    <w:rsid w:val="002C26A0"/>
    <w:rsid w:val="002E4718"/>
    <w:rsid w:val="00302523"/>
    <w:rsid w:val="003153FC"/>
    <w:rsid w:val="0031563C"/>
    <w:rsid w:val="0031613F"/>
    <w:rsid w:val="003165F7"/>
    <w:rsid w:val="00330D7A"/>
    <w:rsid w:val="0034194B"/>
    <w:rsid w:val="00366AFA"/>
    <w:rsid w:val="003754AB"/>
    <w:rsid w:val="00381E5B"/>
    <w:rsid w:val="003822FE"/>
    <w:rsid w:val="00391B35"/>
    <w:rsid w:val="00391B9D"/>
    <w:rsid w:val="003942AE"/>
    <w:rsid w:val="003A2654"/>
    <w:rsid w:val="003B050E"/>
    <w:rsid w:val="003C35C5"/>
    <w:rsid w:val="003D3EDF"/>
    <w:rsid w:val="003F162C"/>
    <w:rsid w:val="003F27C5"/>
    <w:rsid w:val="00400BBD"/>
    <w:rsid w:val="00402BD2"/>
    <w:rsid w:val="00406A0E"/>
    <w:rsid w:val="00431ACA"/>
    <w:rsid w:val="00433106"/>
    <w:rsid w:val="00440CFF"/>
    <w:rsid w:val="00452668"/>
    <w:rsid w:val="004540BE"/>
    <w:rsid w:val="00455F03"/>
    <w:rsid w:val="00456D59"/>
    <w:rsid w:val="00464E74"/>
    <w:rsid w:val="00465429"/>
    <w:rsid w:val="00473872"/>
    <w:rsid w:val="0048210D"/>
    <w:rsid w:val="004832FE"/>
    <w:rsid w:val="00494F23"/>
    <w:rsid w:val="0049568C"/>
    <w:rsid w:val="004B1DF4"/>
    <w:rsid w:val="004B77A8"/>
    <w:rsid w:val="004C3BC4"/>
    <w:rsid w:val="004C6319"/>
    <w:rsid w:val="004D2131"/>
    <w:rsid w:val="004D47BC"/>
    <w:rsid w:val="004E5BDC"/>
    <w:rsid w:val="004F581B"/>
    <w:rsid w:val="004F7B2A"/>
    <w:rsid w:val="0050762C"/>
    <w:rsid w:val="00531CF3"/>
    <w:rsid w:val="005332BE"/>
    <w:rsid w:val="005507EE"/>
    <w:rsid w:val="00550FD6"/>
    <w:rsid w:val="005545FE"/>
    <w:rsid w:val="005566A3"/>
    <w:rsid w:val="0055717C"/>
    <w:rsid w:val="00565375"/>
    <w:rsid w:val="00571CE5"/>
    <w:rsid w:val="00576030"/>
    <w:rsid w:val="005777FC"/>
    <w:rsid w:val="00582D14"/>
    <w:rsid w:val="005C7D93"/>
    <w:rsid w:val="005D54F9"/>
    <w:rsid w:val="00602FBB"/>
    <w:rsid w:val="00617077"/>
    <w:rsid w:val="006217AB"/>
    <w:rsid w:val="00624D03"/>
    <w:rsid w:val="00632F81"/>
    <w:rsid w:val="00643646"/>
    <w:rsid w:val="00650350"/>
    <w:rsid w:val="00650CDA"/>
    <w:rsid w:val="00652BD6"/>
    <w:rsid w:val="00667B16"/>
    <w:rsid w:val="00690B6D"/>
    <w:rsid w:val="0069760D"/>
    <w:rsid w:val="006A10C3"/>
    <w:rsid w:val="006A20A0"/>
    <w:rsid w:val="006C58F2"/>
    <w:rsid w:val="006D07BF"/>
    <w:rsid w:val="006D4E6E"/>
    <w:rsid w:val="006E4490"/>
    <w:rsid w:val="007011BE"/>
    <w:rsid w:val="0070383E"/>
    <w:rsid w:val="007069E8"/>
    <w:rsid w:val="0070738C"/>
    <w:rsid w:val="00710EF3"/>
    <w:rsid w:val="007155B4"/>
    <w:rsid w:val="00716A24"/>
    <w:rsid w:val="007240FF"/>
    <w:rsid w:val="00726F77"/>
    <w:rsid w:val="007324DF"/>
    <w:rsid w:val="00732C44"/>
    <w:rsid w:val="00746975"/>
    <w:rsid w:val="00746EB8"/>
    <w:rsid w:val="007479A8"/>
    <w:rsid w:val="00750D50"/>
    <w:rsid w:val="00760D83"/>
    <w:rsid w:val="007617DF"/>
    <w:rsid w:val="00776109"/>
    <w:rsid w:val="00781919"/>
    <w:rsid w:val="007953C5"/>
    <w:rsid w:val="007A2235"/>
    <w:rsid w:val="007A59C1"/>
    <w:rsid w:val="007B1498"/>
    <w:rsid w:val="007B6BB1"/>
    <w:rsid w:val="007B72CD"/>
    <w:rsid w:val="007C6954"/>
    <w:rsid w:val="007C7962"/>
    <w:rsid w:val="007D1710"/>
    <w:rsid w:val="007D28E6"/>
    <w:rsid w:val="007D6865"/>
    <w:rsid w:val="007E7C12"/>
    <w:rsid w:val="007F6FEA"/>
    <w:rsid w:val="0080036A"/>
    <w:rsid w:val="00813EC0"/>
    <w:rsid w:val="0083063D"/>
    <w:rsid w:val="008316AF"/>
    <w:rsid w:val="008665F7"/>
    <w:rsid w:val="00873ADF"/>
    <w:rsid w:val="008778BF"/>
    <w:rsid w:val="00883B93"/>
    <w:rsid w:val="0089584D"/>
    <w:rsid w:val="008A1B6B"/>
    <w:rsid w:val="008D01A0"/>
    <w:rsid w:val="008E33D0"/>
    <w:rsid w:val="008E3B51"/>
    <w:rsid w:val="008F3FEC"/>
    <w:rsid w:val="0091178F"/>
    <w:rsid w:val="00916EAF"/>
    <w:rsid w:val="00931711"/>
    <w:rsid w:val="00946FE2"/>
    <w:rsid w:val="009526EE"/>
    <w:rsid w:val="00954F51"/>
    <w:rsid w:val="00963DB8"/>
    <w:rsid w:val="009712A5"/>
    <w:rsid w:val="0097140B"/>
    <w:rsid w:val="00973F82"/>
    <w:rsid w:val="00981254"/>
    <w:rsid w:val="0098252E"/>
    <w:rsid w:val="00982F19"/>
    <w:rsid w:val="00984E86"/>
    <w:rsid w:val="009856E1"/>
    <w:rsid w:val="00991A8F"/>
    <w:rsid w:val="009A0F3B"/>
    <w:rsid w:val="009A63FE"/>
    <w:rsid w:val="009A72B1"/>
    <w:rsid w:val="009B0D7D"/>
    <w:rsid w:val="009B3A42"/>
    <w:rsid w:val="009E6650"/>
    <w:rsid w:val="009F159C"/>
    <w:rsid w:val="00A01ABE"/>
    <w:rsid w:val="00A05EAD"/>
    <w:rsid w:val="00A07F6D"/>
    <w:rsid w:val="00A12B5A"/>
    <w:rsid w:val="00A205AF"/>
    <w:rsid w:val="00A40687"/>
    <w:rsid w:val="00A42FFF"/>
    <w:rsid w:val="00A44429"/>
    <w:rsid w:val="00A53954"/>
    <w:rsid w:val="00A65756"/>
    <w:rsid w:val="00A72EEF"/>
    <w:rsid w:val="00A75F7B"/>
    <w:rsid w:val="00AB0E66"/>
    <w:rsid w:val="00AC79B1"/>
    <w:rsid w:val="00AD3A2E"/>
    <w:rsid w:val="00AD7E6F"/>
    <w:rsid w:val="00AE76C1"/>
    <w:rsid w:val="00B024A8"/>
    <w:rsid w:val="00B061B6"/>
    <w:rsid w:val="00B54113"/>
    <w:rsid w:val="00B824AA"/>
    <w:rsid w:val="00B872AB"/>
    <w:rsid w:val="00B92C9F"/>
    <w:rsid w:val="00BA3C19"/>
    <w:rsid w:val="00BC4C15"/>
    <w:rsid w:val="00BC4D9C"/>
    <w:rsid w:val="00BD38E0"/>
    <w:rsid w:val="00BD3ECD"/>
    <w:rsid w:val="00BE5222"/>
    <w:rsid w:val="00BE7C99"/>
    <w:rsid w:val="00BF2E17"/>
    <w:rsid w:val="00C17B62"/>
    <w:rsid w:val="00C25CAF"/>
    <w:rsid w:val="00C51440"/>
    <w:rsid w:val="00C55AD6"/>
    <w:rsid w:val="00C70D07"/>
    <w:rsid w:val="00C83E0C"/>
    <w:rsid w:val="00CA251F"/>
    <w:rsid w:val="00CB29D0"/>
    <w:rsid w:val="00CB3F72"/>
    <w:rsid w:val="00CB6E65"/>
    <w:rsid w:val="00CC0378"/>
    <w:rsid w:val="00CC390F"/>
    <w:rsid w:val="00CC7008"/>
    <w:rsid w:val="00CD4CB4"/>
    <w:rsid w:val="00CE2BD1"/>
    <w:rsid w:val="00CE61C7"/>
    <w:rsid w:val="00CE6D06"/>
    <w:rsid w:val="00CE6E04"/>
    <w:rsid w:val="00CF167A"/>
    <w:rsid w:val="00D013BF"/>
    <w:rsid w:val="00D028C2"/>
    <w:rsid w:val="00D04190"/>
    <w:rsid w:val="00D06707"/>
    <w:rsid w:val="00D0735A"/>
    <w:rsid w:val="00D11A22"/>
    <w:rsid w:val="00D14E6A"/>
    <w:rsid w:val="00D172D6"/>
    <w:rsid w:val="00D346EF"/>
    <w:rsid w:val="00D36E46"/>
    <w:rsid w:val="00D4301C"/>
    <w:rsid w:val="00D756E1"/>
    <w:rsid w:val="00DA0153"/>
    <w:rsid w:val="00DA4372"/>
    <w:rsid w:val="00DA62BC"/>
    <w:rsid w:val="00DB61BC"/>
    <w:rsid w:val="00DB6995"/>
    <w:rsid w:val="00DC526E"/>
    <w:rsid w:val="00DC7F1C"/>
    <w:rsid w:val="00DD3A06"/>
    <w:rsid w:val="00DE02AA"/>
    <w:rsid w:val="00DE7988"/>
    <w:rsid w:val="00E10F1B"/>
    <w:rsid w:val="00E11DBE"/>
    <w:rsid w:val="00E15259"/>
    <w:rsid w:val="00E217B7"/>
    <w:rsid w:val="00E24621"/>
    <w:rsid w:val="00E24ADE"/>
    <w:rsid w:val="00E24B46"/>
    <w:rsid w:val="00E24C51"/>
    <w:rsid w:val="00E27CF6"/>
    <w:rsid w:val="00E40AB3"/>
    <w:rsid w:val="00E56D41"/>
    <w:rsid w:val="00E76D64"/>
    <w:rsid w:val="00E776F1"/>
    <w:rsid w:val="00E822B5"/>
    <w:rsid w:val="00E86DF5"/>
    <w:rsid w:val="00EB6680"/>
    <w:rsid w:val="00EC14BD"/>
    <w:rsid w:val="00EC1D71"/>
    <w:rsid w:val="00EC608B"/>
    <w:rsid w:val="00EC6129"/>
    <w:rsid w:val="00EC6246"/>
    <w:rsid w:val="00ED53F6"/>
    <w:rsid w:val="00ED7C80"/>
    <w:rsid w:val="00EE5D0A"/>
    <w:rsid w:val="00EE7073"/>
    <w:rsid w:val="00EF007C"/>
    <w:rsid w:val="00EF1284"/>
    <w:rsid w:val="00EF40BB"/>
    <w:rsid w:val="00EF56BF"/>
    <w:rsid w:val="00F10AFB"/>
    <w:rsid w:val="00F2241A"/>
    <w:rsid w:val="00F3257B"/>
    <w:rsid w:val="00F34407"/>
    <w:rsid w:val="00F400D5"/>
    <w:rsid w:val="00F47B2B"/>
    <w:rsid w:val="00F551F2"/>
    <w:rsid w:val="00F709A0"/>
    <w:rsid w:val="00F7307B"/>
    <w:rsid w:val="00F878A8"/>
    <w:rsid w:val="00FA563B"/>
    <w:rsid w:val="00FA5723"/>
    <w:rsid w:val="00FB045E"/>
    <w:rsid w:val="00FB0864"/>
    <w:rsid w:val="00FB1527"/>
    <w:rsid w:val="00FB25C0"/>
    <w:rsid w:val="00FB3627"/>
    <w:rsid w:val="00FC371D"/>
    <w:rsid w:val="00FD45D9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08A55"/>
  <w15:docId w15:val="{3730749F-2025-46EA-B517-79CD96DE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2F19"/>
  </w:style>
  <w:style w:type="paragraph" w:styleId="Nadpis1">
    <w:name w:val="heading 1"/>
    <w:basedOn w:val="Normln"/>
    <w:next w:val="Normln"/>
    <w:link w:val="Nadpis1Char"/>
    <w:uiPriority w:val="9"/>
    <w:qFormat/>
    <w:rsid w:val="004E5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5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05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364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54DE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E5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E5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09707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9707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24927"/>
    <w:pPr>
      <w:tabs>
        <w:tab w:val="left" w:pos="660"/>
        <w:tab w:val="right" w:leader="dot" w:pos="9060"/>
      </w:tabs>
      <w:spacing w:before="120" w:after="100"/>
      <w:ind w:left="22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07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6BB1"/>
  </w:style>
  <w:style w:type="paragraph" w:styleId="Zpat">
    <w:name w:val="footer"/>
    <w:basedOn w:val="Normln"/>
    <w:link w:val="ZpatChar"/>
    <w:uiPriority w:val="99"/>
    <w:unhideWhenUsed/>
    <w:rsid w:val="007B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6BB1"/>
  </w:style>
  <w:style w:type="character" w:customStyle="1" w:styleId="Nadpis3Char">
    <w:name w:val="Nadpis 3 Char"/>
    <w:basedOn w:val="Standardnpsmoodstavce"/>
    <w:link w:val="Nadpis3"/>
    <w:uiPriority w:val="9"/>
    <w:rsid w:val="00A205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FA563B"/>
    <w:pPr>
      <w:spacing w:after="100"/>
      <w:ind w:left="440"/>
    </w:pPr>
  </w:style>
  <w:style w:type="character" w:styleId="Odkaznakoment">
    <w:name w:val="annotation reference"/>
    <w:basedOn w:val="Standardnpsmoodstavce"/>
    <w:uiPriority w:val="99"/>
    <w:semiHidden/>
    <w:unhideWhenUsed/>
    <w:rsid w:val="00FD45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5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5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5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5D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2C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2C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2C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336C.B54331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15OPMSMT0001-28-16353</_dlc_DocId>
    <_dlc_DocIdUrl xmlns="0104a4cd-1400-468e-be1b-c7aad71d7d5a">
      <Url>https://op.msmt.cz/_layouts/15/DocIdRedir.aspx?ID=15OPMSMT0001-28-16353</Url>
      <Description>15OPMSMT0001-28-16353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C642-EE17-454F-A7E5-B8C154696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46DEF8-2F94-4F8C-86D0-B441D50C93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C57894-2437-4116-9512-25EF750D72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3C507B-8235-458B-965E-6599941CB2A7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480F68BD-8988-4073-95B0-8F03365B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1712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Tannenbergerová</dc:creator>
  <dc:description/>
  <cp:lastModifiedBy>Troníček Stanislav (MHMP, FON)</cp:lastModifiedBy>
  <cp:revision>3</cp:revision>
  <cp:lastPrinted>2015-09-11T11:18:00Z</cp:lastPrinted>
  <dcterms:created xsi:type="dcterms:W3CDTF">2016-11-04T10:45:00Z</dcterms:created>
  <dcterms:modified xsi:type="dcterms:W3CDTF">2016-11-04T10:52:00Z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d6fd5c8d-5d4b-4708-b5b1-9677ac9d4bcb</vt:lpwstr>
  </property>
</Properties>
</file>