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84584" w14:textId="77777777" w:rsidR="00A55A80" w:rsidRDefault="00A55A80" w:rsidP="00506977">
      <w:pPr>
        <w:widowControl w:val="0"/>
        <w:spacing w:before="40" w:after="40"/>
        <w:jc w:val="both"/>
        <w:rPr>
          <w:rFonts w:ascii="Arial" w:hAnsi="Arial" w:cs="Arial"/>
        </w:rPr>
      </w:pPr>
      <w:bookmarkStart w:id="0" w:name="_GoBack"/>
      <w:bookmarkEnd w:id="0"/>
    </w:p>
    <w:p w14:paraId="4B683D76" w14:textId="77777777" w:rsidR="00A55A80" w:rsidRDefault="00A55A80" w:rsidP="00A55A80">
      <w:pPr>
        <w:pStyle w:val="Zhlav"/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prohlášení o zdrojích financování</w:t>
      </w:r>
    </w:p>
    <w:p w14:paraId="790AA6D7" w14:textId="77777777" w:rsidR="00A55A80" w:rsidRDefault="00A55A80" w:rsidP="00A55A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5973"/>
      </w:tblGrid>
      <w:tr w:rsidR="00A55A80" w14:paraId="24308E9B" w14:textId="77777777" w:rsidTr="00E60C9A">
        <w:tc>
          <w:tcPr>
            <w:tcW w:w="3117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F712E" w14:textId="77777777" w:rsidR="00A55A80" w:rsidRDefault="00A55A80" w:rsidP="00E60C9A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Název subjektu</w:t>
            </w:r>
          </w:p>
        </w:tc>
        <w:tc>
          <w:tcPr>
            <w:tcW w:w="60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5BAEA" w14:textId="2CABC3A9" w:rsidR="00A55A80" w:rsidRPr="00753D03" w:rsidRDefault="00A55A80" w:rsidP="00753D03">
            <w:pPr>
              <w:spacing w:before="20" w:after="20"/>
              <w:rPr>
                <w:rFonts w:ascii="Arial" w:hAnsi="Arial" w:cs="Arial"/>
                <w:bCs/>
              </w:rPr>
            </w:pPr>
          </w:p>
        </w:tc>
      </w:tr>
      <w:tr w:rsidR="00A55A80" w14:paraId="0D2A740C" w14:textId="77777777" w:rsidTr="00E60C9A">
        <w:tc>
          <w:tcPr>
            <w:tcW w:w="3117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BA3DA" w14:textId="77777777" w:rsidR="00A55A80" w:rsidRDefault="00A55A80" w:rsidP="00E60C9A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IČ</w:t>
            </w:r>
          </w:p>
        </w:tc>
        <w:tc>
          <w:tcPr>
            <w:tcW w:w="60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9D058" w14:textId="77777777" w:rsidR="00A55A80" w:rsidRPr="00753D03" w:rsidRDefault="00A55A80" w:rsidP="00E60C9A">
            <w:pPr>
              <w:spacing w:before="20" w:after="20"/>
              <w:ind w:left="113"/>
              <w:rPr>
                <w:rFonts w:ascii="Arial" w:hAnsi="Arial" w:cs="Arial"/>
                <w:bCs/>
              </w:rPr>
            </w:pPr>
          </w:p>
        </w:tc>
      </w:tr>
      <w:tr w:rsidR="00A55A80" w14:paraId="5B8B0E73" w14:textId="77777777" w:rsidTr="00E60C9A">
        <w:tc>
          <w:tcPr>
            <w:tcW w:w="3117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2AD0D" w14:textId="77777777" w:rsidR="00A55A80" w:rsidRDefault="00A55A80" w:rsidP="00E60C9A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Sídlo</w:t>
            </w:r>
          </w:p>
        </w:tc>
        <w:tc>
          <w:tcPr>
            <w:tcW w:w="60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5AA82" w14:textId="77777777" w:rsidR="00A55A80" w:rsidRPr="00753D03" w:rsidRDefault="00A55A80" w:rsidP="00E60C9A">
            <w:pPr>
              <w:spacing w:before="20" w:after="20"/>
              <w:ind w:left="113"/>
              <w:rPr>
                <w:rFonts w:ascii="Arial" w:hAnsi="Arial" w:cs="Arial"/>
                <w:bCs/>
              </w:rPr>
            </w:pPr>
          </w:p>
        </w:tc>
      </w:tr>
      <w:tr w:rsidR="00A55A80" w14:paraId="5B89469B" w14:textId="77777777" w:rsidTr="00E60C9A">
        <w:tc>
          <w:tcPr>
            <w:tcW w:w="3117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627B9" w14:textId="77777777" w:rsidR="00A55A80" w:rsidRDefault="00A55A80" w:rsidP="00E60C9A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Statutární zástupce / </w:t>
            </w:r>
          </w:p>
          <w:p w14:paraId="671EA4CB" w14:textId="77777777" w:rsidR="00A55A80" w:rsidRDefault="00A55A80" w:rsidP="00E60C9A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Osoba oprávněná jednat</w:t>
            </w:r>
          </w:p>
        </w:tc>
        <w:tc>
          <w:tcPr>
            <w:tcW w:w="60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4EF9E" w14:textId="77777777" w:rsidR="00A55A80" w:rsidRPr="00753D03" w:rsidRDefault="00A55A80" w:rsidP="00E60C9A">
            <w:pPr>
              <w:spacing w:before="20" w:after="20"/>
              <w:ind w:left="113"/>
              <w:rPr>
                <w:rFonts w:ascii="Arial" w:hAnsi="Arial" w:cs="Arial"/>
                <w:bCs/>
              </w:rPr>
            </w:pPr>
          </w:p>
        </w:tc>
      </w:tr>
    </w:tbl>
    <w:p w14:paraId="3C6689B7" w14:textId="77777777" w:rsidR="00A55A80" w:rsidRDefault="00A55A80" w:rsidP="00A55A80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5972"/>
      </w:tblGrid>
      <w:tr w:rsidR="00A55A80" w14:paraId="74491AD2" w14:textId="77777777" w:rsidTr="00E60C9A">
        <w:tc>
          <w:tcPr>
            <w:tcW w:w="3117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E106A" w14:textId="77777777" w:rsidR="00A55A80" w:rsidRDefault="00A55A80" w:rsidP="00E60C9A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Název projektu</w:t>
            </w:r>
          </w:p>
        </w:tc>
        <w:tc>
          <w:tcPr>
            <w:tcW w:w="60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891AB" w14:textId="77777777" w:rsidR="00A55A80" w:rsidRPr="00753D03" w:rsidRDefault="00A55A80" w:rsidP="00E60C9A">
            <w:pPr>
              <w:spacing w:before="20" w:after="20"/>
              <w:ind w:left="113"/>
              <w:rPr>
                <w:rFonts w:ascii="Arial" w:hAnsi="Arial" w:cs="Arial"/>
                <w:bCs/>
              </w:rPr>
            </w:pPr>
          </w:p>
        </w:tc>
      </w:tr>
      <w:tr w:rsidR="00A55A80" w14:paraId="50826D8E" w14:textId="77777777" w:rsidTr="00E60C9A">
        <w:tc>
          <w:tcPr>
            <w:tcW w:w="3117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6D1FE" w14:textId="77777777" w:rsidR="00A55A80" w:rsidRDefault="00A55A80" w:rsidP="00E60C9A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Registrační číslo</w:t>
            </w:r>
          </w:p>
        </w:tc>
        <w:tc>
          <w:tcPr>
            <w:tcW w:w="60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2BFBC" w14:textId="77777777" w:rsidR="00A55A80" w:rsidRPr="00753D03" w:rsidRDefault="00A55A80" w:rsidP="00E60C9A">
            <w:pPr>
              <w:spacing w:before="20" w:after="20"/>
              <w:ind w:left="113"/>
              <w:rPr>
                <w:rFonts w:ascii="Arial" w:hAnsi="Arial" w:cs="Arial"/>
                <w:bCs/>
              </w:rPr>
            </w:pPr>
          </w:p>
        </w:tc>
      </w:tr>
    </w:tbl>
    <w:p w14:paraId="36B1CDC2" w14:textId="77777777" w:rsidR="00A55A80" w:rsidRDefault="00A55A80" w:rsidP="00A55A80">
      <w:pPr>
        <w:rPr>
          <w:rFonts w:ascii="Arial" w:hAnsi="Arial" w:cs="Arial"/>
          <w:sz w:val="16"/>
        </w:rPr>
      </w:pPr>
    </w:p>
    <w:p w14:paraId="5E2F57E7" w14:textId="77777777" w:rsidR="00A55A80" w:rsidRDefault="00A55A80" w:rsidP="00A55A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4C1D3F" w14:textId="77777777" w:rsidR="00A55A80" w:rsidRDefault="00A55A80" w:rsidP="00A55A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0ADC0B" w14:textId="34F55042" w:rsidR="00A55A80" w:rsidRDefault="00A55A80" w:rsidP="00A55A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posouzení, zda poskytnutí podpory z Operačního programu Praha – </w:t>
      </w:r>
      <w:r w:rsidR="00532DE9">
        <w:rPr>
          <w:rFonts w:ascii="Arial" w:hAnsi="Arial" w:cs="Arial"/>
        </w:rPr>
        <w:t>p</w:t>
      </w:r>
      <w:r w:rsidR="003D6D50">
        <w:rPr>
          <w:rFonts w:ascii="Arial" w:hAnsi="Arial" w:cs="Arial"/>
        </w:rPr>
        <w:t xml:space="preserve">ól </w:t>
      </w:r>
      <w:r w:rsidR="00532DE9">
        <w:rPr>
          <w:rFonts w:ascii="Arial" w:hAnsi="Arial" w:cs="Arial"/>
        </w:rPr>
        <w:t>r</w:t>
      </w:r>
      <w:r w:rsidR="003D6D50">
        <w:rPr>
          <w:rFonts w:ascii="Arial" w:hAnsi="Arial" w:cs="Arial"/>
        </w:rPr>
        <w:t>ůstu</w:t>
      </w:r>
      <w:r w:rsidR="00532DE9">
        <w:rPr>
          <w:rFonts w:ascii="Arial" w:hAnsi="Arial" w:cs="Arial"/>
        </w:rPr>
        <w:t xml:space="preserve"> ČR</w:t>
      </w:r>
      <w:r>
        <w:rPr>
          <w:rFonts w:ascii="Arial" w:hAnsi="Arial" w:cs="Arial"/>
        </w:rPr>
        <w:t xml:space="preserve"> na výše specifikovaný projekt představuje veřejnou podporu ve smyslu čl. 107 </w:t>
      </w:r>
      <w:r w:rsidRPr="00444455">
        <w:rPr>
          <w:rFonts w:ascii="Arial" w:hAnsi="Arial" w:cs="Arial"/>
        </w:rPr>
        <w:t>Smlouvy o fungování Evropské unie</w:t>
      </w:r>
      <w:r>
        <w:rPr>
          <w:rFonts w:ascii="Arial" w:hAnsi="Arial" w:cs="Arial"/>
        </w:rPr>
        <w:t xml:space="preserve"> </w:t>
      </w:r>
      <w:r w:rsidRPr="00444455">
        <w:rPr>
          <w:rFonts w:ascii="Arial" w:hAnsi="Arial" w:cs="Arial"/>
          <w:b/>
        </w:rPr>
        <w:t>čestně prohlašuji</w:t>
      </w:r>
      <w:r>
        <w:rPr>
          <w:rFonts w:ascii="Arial" w:hAnsi="Arial" w:cs="Arial"/>
        </w:rPr>
        <w:t xml:space="preserve">, že za poslední dvě ukončená účetní období </w:t>
      </w:r>
      <w:r w:rsidRPr="00444455">
        <w:rPr>
          <w:rFonts w:ascii="Arial" w:hAnsi="Arial" w:cs="Arial"/>
          <w:b/>
        </w:rPr>
        <w:t>dosáhl podíl veřejných zdrojů</w:t>
      </w:r>
      <w:r>
        <w:rPr>
          <w:rFonts w:ascii="Arial" w:hAnsi="Arial" w:cs="Arial"/>
        </w:rPr>
        <w:t xml:space="preserve"> (zdroje poskytnuté státním rozpočtem, rozpočty krajů, rozpočty obcí, rozpočtem EU nebo jinými národními veřejnými zdroji či zprostředkovaně z těchto zdrojů) na financování výše uvedeného subjektu  </w:t>
      </w:r>
      <w:r w:rsidRPr="00955201">
        <w:rPr>
          <w:rFonts w:ascii="Arial" w:hAnsi="Arial" w:cs="Arial"/>
          <w:b/>
        </w:rPr>
        <w:t>…………</w:t>
      </w:r>
      <w:proofErr w:type="gramStart"/>
      <w:r w:rsidRPr="00955201">
        <w:rPr>
          <w:rFonts w:ascii="Arial" w:hAnsi="Arial" w:cs="Arial"/>
          <w:b/>
        </w:rPr>
        <w:t>….. %.</w:t>
      </w:r>
      <w:proofErr w:type="gramEnd"/>
    </w:p>
    <w:p w14:paraId="33A869E3" w14:textId="77777777" w:rsidR="00A55A80" w:rsidRDefault="00A55A80" w:rsidP="00A55A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F305C6" w14:textId="77777777" w:rsidR="00A55A80" w:rsidRDefault="00A55A80" w:rsidP="00A55A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 veřejných zdrojů nejsou započteny prostředky, které výše uvedenému subjektu zaplatili rodiče studujících či studenti samotní ani prostředky, které subjekt získal od soukromých subjektů.</w:t>
      </w:r>
    </w:p>
    <w:p w14:paraId="2C3174BE" w14:textId="77777777" w:rsidR="00A55A80" w:rsidRPr="004860A8" w:rsidRDefault="00A55A80" w:rsidP="00A55A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0586183" w14:textId="77777777" w:rsidR="00A55A80" w:rsidRDefault="00A55A80" w:rsidP="00A55A80">
      <w:pPr>
        <w:pStyle w:val="Zkladntext3"/>
      </w:pPr>
    </w:p>
    <w:p w14:paraId="59A192D0" w14:textId="77777777" w:rsidR="00A55A80" w:rsidRDefault="00A55A80" w:rsidP="00A55A80">
      <w:pPr>
        <w:pStyle w:val="Zkladntext3"/>
      </w:pPr>
    </w:p>
    <w:p w14:paraId="268A268F" w14:textId="77777777" w:rsidR="00A55A80" w:rsidRDefault="00A55A80" w:rsidP="00A55A80">
      <w:pPr>
        <w:pStyle w:val="Textpoznpodarou"/>
        <w:rPr>
          <w:szCs w:val="24"/>
        </w:rPr>
      </w:pPr>
    </w:p>
    <w:p w14:paraId="1CF5FA84" w14:textId="77777777" w:rsidR="00A55A80" w:rsidRDefault="00A55A80" w:rsidP="00A55A80">
      <w:pPr>
        <w:pStyle w:val="Textpoznpodarou"/>
        <w:rPr>
          <w:szCs w:val="24"/>
        </w:rPr>
      </w:pPr>
    </w:p>
    <w:p w14:paraId="23986722" w14:textId="77777777" w:rsidR="00A55A80" w:rsidRDefault="00A55A80" w:rsidP="00A55A80">
      <w:pPr>
        <w:pStyle w:val="Textpoznpodarou"/>
        <w:rPr>
          <w:szCs w:val="24"/>
        </w:rPr>
      </w:pPr>
    </w:p>
    <w:p w14:paraId="28B93A47" w14:textId="77777777" w:rsidR="00A55A80" w:rsidRDefault="00A55A80" w:rsidP="00A55A80">
      <w:pPr>
        <w:pStyle w:val="Textpoznpodarou"/>
        <w:rPr>
          <w:szCs w:val="24"/>
        </w:rPr>
      </w:pPr>
    </w:p>
    <w:p w14:paraId="64FD6EBD" w14:textId="77777777" w:rsidR="00A55A80" w:rsidRDefault="00A55A80" w:rsidP="00A55A80">
      <w:pPr>
        <w:pStyle w:val="Textpoznpodarou"/>
        <w:rPr>
          <w:szCs w:val="24"/>
        </w:rPr>
      </w:pPr>
    </w:p>
    <w:p w14:paraId="698E244C" w14:textId="77777777" w:rsidR="00A55A80" w:rsidRDefault="00A55A80" w:rsidP="00A55A80">
      <w:pPr>
        <w:pStyle w:val="Textpoznpodarou"/>
        <w:rPr>
          <w:szCs w:val="24"/>
        </w:rPr>
      </w:pPr>
    </w:p>
    <w:p w14:paraId="0D135712" w14:textId="77777777" w:rsidR="00A55A80" w:rsidRDefault="00A55A80" w:rsidP="00A55A80">
      <w:pPr>
        <w:pStyle w:val="Textpoznpodarou"/>
        <w:rPr>
          <w:szCs w:val="24"/>
        </w:rPr>
      </w:pPr>
      <w:r>
        <w:rPr>
          <w:szCs w:val="24"/>
        </w:rPr>
        <w:t xml:space="preserve">V …………….…………….     </w:t>
      </w:r>
      <w:proofErr w:type="spellStart"/>
      <w:r>
        <w:rPr>
          <w:szCs w:val="24"/>
        </w:rPr>
        <w:t>dne</w:t>
      </w:r>
      <w:proofErr w:type="spellEnd"/>
      <w:r>
        <w:rPr>
          <w:szCs w:val="24"/>
        </w:rPr>
        <w:t xml:space="preserve"> ………………</w:t>
      </w:r>
    </w:p>
    <w:p w14:paraId="3A0010C0" w14:textId="77777777" w:rsidR="00A55A80" w:rsidRDefault="00A55A80" w:rsidP="00A55A80">
      <w:pPr>
        <w:rPr>
          <w:rFonts w:ascii="Arial" w:hAnsi="Arial" w:cs="Arial"/>
        </w:rPr>
      </w:pPr>
    </w:p>
    <w:p w14:paraId="33DE2B43" w14:textId="77777777" w:rsidR="00A55A80" w:rsidRDefault="00A55A80" w:rsidP="00A55A80">
      <w:pPr>
        <w:rPr>
          <w:rFonts w:ascii="Arial" w:hAnsi="Arial" w:cs="Arial"/>
        </w:rPr>
      </w:pPr>
    </w:p>
    <w:p w14:paraId="6D2E6A73" w14:textId="77777777" w:rsidR="00A55A80" w:rsidRDefault="00A55A80" w:rsidP="00A55A80">
      <w:pPr>
        <w:rPr>
          <w:rFonts w:ascii="Arial" w:hAnsi="Arial" w:cs="Arial"/>
        </w:rPr>
      </w:pPr>
    </w:p>
    <w:p w14:paraId="2F8F6CF8" w14:textId="77777777" w:rsidR="00A55A80" w:rsidRDefault="00A55A80" w:rsidP="00A55A80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2C542A0E" w14:textId="77777777" w:rsidR="00A55A80" w:rsidRDefault="00A55A80" w:rsidP="00A55A8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14:paraId="564FB890" w14:textId="77777777" w:rsidR="00A55A80" w:rsidRDefault="00A55A80" w:rsidP="00506977">
      <w:pPr>
        <w:widowControl w:val="0"/>
        <w:spacing w:before="40" w:after="40"/>
        <w:jc w:val="both"/>
        <w:rPr>
          <w:rFonts w:ascii="Arial" w:hAnsi="Arial" w:cs="Arial"/>
        </w:rPr>
      </w:pPr>
    </w:p>
    <w:sectPr w:rsidR="00A55A80" w:rsidSect="00270BEC">
      <w:headerReference w:type="default" r:id="rId8"/>
      <w:footerReference w:type="default" r:id="rId9"/>
      <w:pgSz w:w="11906" w:h="16838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63D02" w14:textId="77777777" w:rsidR="00F109E9" w:rsidRDefault="00F109E9">
      <w:r>
        <w:separator/>
      </w:r>
    </w:p>
  </w:endnote>
  <w:endnote w:type="continuationSeparator" w:id="0">
    <w:p w14:paraId="72579DB8" w14:textId="77777777" w:rsidR="00F109E9" w:rsidRDefault="00F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E59C" w14:textId="77777777" w:rsidR="00F109E9" w:rsidRDefault="00F109E9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417AEA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417AEA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3FE31" w14:textId="77777777" w:rsidR="00F109E9" w:rsidRDefault="00F109E9">
      <w:r>
        <w:separator/>
      </w:r>
    </w:p>
  </w:footnote>
  <w:footnote w:type="continuationSeparator" w:id="0">
    <w:p w14:paraId="51A1EABE" w14:textId="77777777" w:rsidR="00F109E9" w:rsidRDefault="00F1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F109E9" w14:paraId="59AC15C4" w14:textId="77777777">
      <w:trPr>
        <w:trHeight w:val="555"/>
      </w:trPr>
      <w:tc>
        <w:tcPr>
          <w:tcW w:w="5220" w:type="dxa"/>
          <w:vAlign w:val="center"/>
        </w:tcPr>
        <w:p w14:paraId="17A7863B" w14:textId="77777777" w:rsidR="00F109E9" w:rsidRDefault="00F109E9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10D536E4" w14:textId="77777777" w:rsidR="00F109E9" w:rsidRDefault="00F109E9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5EA777CE" w14:textId="77777777" w:rsidR="00F109E9" w:rsidRDefault="00F109E9">
          <w:pPr>
            <w:pStyle w:val="normln0"/>
            <w:spacing w:before="40" w:after="40"/>
            <w:rPr>
              <w:sz w:val="16"/>
            </w:rPr>
          </w:pPr>
        </w:p>
      </w:tc>
    </w:tr>
  </w:tbl>
  <w:p w14:paraId="39CBEAAD" w14:textId="77777777" w:rsidR="00F109E9" w:rsidRDefault="00F109E9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F109E9" w14:paraId="50BFA2D4" w14:textId="77777777">
      <w:tc>
        <w:tcPr>
          <w:tcW w:w="5376" w:type="dxa"/>
          <w:shd w:val="clear" w:color="auto" w:fill="auto"/>
        </w:tcPr>
        <w:p w14:paraId="5EF6CCF5" w14:textId="77777777" w:rsidR="00F109E9" w:rsidRDefault="00F109E9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272A596" wp14:editId="634759B6">
                <wp:extent cx="3276600" cy="657225"/>
                <wp:effectExtent l="0" t="0" r="0" b="9525"/>
                <wp:docPr id="15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3D21B23D" w14:textId="77777777" w:rsidR="00F109E9" w:rsidRDefault="00F109E9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3497C60" wp14:editId="75353FDF">
                <wp:extent cx="657225" cy="657225"/>
                <wp:effectExtent l="0" t="0" r="9525" b="9525"/>
                <wp:docPr id="16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68298" w14:textId="77777777" w:rsidR="00F109E9" w:rsidRDefault="00F109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2FE"/>
    <w:multiLevelType w:val="hybridMultilevel"/>
    <w:tmpl w:val="1116D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08CD"/>
    <w:multiLevelType w:val="hybridMultilevel"/>
    <w:tmpl w:val="1116D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64A8"/>
    <w:multiLevelType w:val="hybridMultilevel"/>
    <w:tmpl w:val="F2926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4D3C"/>
    <w:multiLevelType w:val="hybridMultilevel"/>
    <w:tmpl w:val="6C1E3906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BD03A9"/>
    <w:multiLevelType w:val="hybridMultilevel"/>
    <w:tmpl w:val="26ECA6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FA2743"/>
    <w:multiLevelType w:val="hybridMultilevel"/>
    <w:tmpl w:val="BB0EA8B6"/>
    <w:lvl w:ilvl="0" w:tplc="A6E42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4A6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6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27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42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45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6F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8A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6F4BA0"/>
    <w:multiLevelType w:val="hybridMultilevel"/>
    <w:tmpl w:val="26ECA6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F:\OPPA\7. výzva\2. PO\Grantová smlouva_podklady\PO2_7V pro G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List1$`"/>
    <w:activeRecord w:val="3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6A"/>
    <w:rsid w:val="000157CE"/>
    <w:rsid w:val="0004214D"/>
    <w:rsid w:val="000428CB"/>
    <w:rsid w:val="0004385D"/>
    <w:rsid w:val="00067849"/>
    <w:rsid w:val="00076187"/>
    <w:rsid w:val="0007731C"/>
    <w:rsid w:val="000E27DD"/>
    <w:rsid w:val="000F0EF5"/>
    <w:rsid w:val="000F1588"/>
    <w:rsid w:val="00126A0B"/>
    <w:rsid w:val="001555AF"/>
    <w:rsid w:val="0016698B"/>
    <w:rsid w:val="0018470A"/>
    <w:rsid w:val="00191D45"/>
    <w:rsid w:val="00193CA0"/>
    <w:rsid w:val="001A28FD"/>
    <w:rsid w:val="001C696A"/>
    <w:rsid w:val="00266686"/>
    <w:rsid w:val="00270BEC"/>
    <w:rsid w:val="00291533"/>
    <w:rsid w:val="0029566C"/>
    <w:rsid w:val="002D0B9C"/>
    <w:rsid w:val="002E10DD"/>
    <w:rsid w:val="002F2273"/>
    <w:rsid w:val="002F2BE4"/>
    <w:rsid w:val="002F5944"/>
    <w:rsid w:val="00345DA1"/>
    <w:rsid w:val="00371EB1"/>
    <w:rsid w:val="00387091"/>
    <w:rsid w:val="003A15C6"/>
    <w:rsid w:val="003B78D9"/>
    <w:rsid w:val="003C0242"/>
    <w:rsid w:val="003D2A5E"/>
    <w:rsid w:val="003D6375"/>
    <w:rsid w:val="003D6D50"/>
    <w:rsid w:val="00416C12"/>
    <w:rsid w:val="00417AEA"/>
    <w:rsid w:val="00425378"/>
    <w:rsid w:val="00435CF7"/>
    <w:rsid w:val="00451DB7"/>
    <w:rsid w:val="0046198E"/>
    <w:rsid w:val="00483EF0"/>
    <w:rsid w:val="00485D4B"/>
    <w:rsid w:val="004907A2"/>
    <w:rsid w:val="00490B6B"/>
    <w:rsid w:val="004A4FE8"/>
    <w:rsid w:val="004C0231"/>
    <w:rsid w:val="004E380E"/>
    <w:rsid w:val="004F0B2F"/>
    <w:rsid w:val="00500548"/>
    <w:rsid w:val="00506977"/>
    <w:rsid w:val="00513EC3"/>
    <w:rsid w:val="00532DE9"/>
    <w:rsid w:val="0056299E"/>
    <w:rsid w:val="00580D26"/>
    <w:rsid w:val="005C47C4"/>
    <w:rsid w:val="005E0ED9"/>
    <w:rsid w:val="006504D0"/>
    <w:rsid w:val="00697DC3"/>
    <w:rsid w:val="007354EE"/>
    <w:rsid w:val="00753D03"/>
    <w:rsid w:val="007653CF"/>
    <w:rsid w:val="00776D3E"/>
    <w:rsid w:val="007C2E00"/>
    <w:rsid w:val="007C6DA0"/>
    <w:rsid w:val="007D3658"/>
    <w:rsid w:val="007D6C51"/>
    <w:rsid w:val="008035B3"/>
    <w:rsid w:val="0080382B"/>
    <w:rsid w:val="008470A0"/>
    <w:rsid w:val="00847447"/>
    <w:rsid w:val="008606C0"/>
    <w:rsid w:val="00873720"/>
    <w:rsid w:val="008C764B"/>
    <w:rsid w:val="008D577D"/>
    <w:rsid w:val="008E4CDE"/>
    <w:rsid w:val="009221E5"/>
    <w:rsid w:val="00926BB5"/>
    <w:rsid w:val="00935B5F"/>
    <w:rsid w:val="00940CB1"/>
    <w:rsid w:val="009559F1"/>
    <w:rsid w:val="009662A8"/>
    <w:rsid w:val="009B47C6"/>
    <w:rsid w:val="009C4C4C"/>
    <w:rsid w:val="009D4194"/>
    <w:rsid w:val="00A161F1"/>
    <w:rsid w:val="00A55A80"/>
    <w:rsid w:val="00AA31C8"/>
    <w:rsid w:val="00AC1A9A"/>
    <w:rsid w:val="00AD4CB0"/>
    <w:rsid w:val="00AD72AA"/>
    <w:rsid w:val="00AF4AFB"/>
    <w:rsid w:val="00B0552D"/>
    <w:rsid w:val="00B0674D"/>
    <w:rsid w:val="00B10588"/>
    <w:rsid w:val="00B8433F"/>
    <w:rsid w:val="00B84960"/>
    <w:rsid w:val="00BA6D08"/>
    <w:rsid w:val="00BA7041"/>
    <w:rsid w:val="00BA7E9E"/>
    <w:rsid w:val="00BC2712"/>
    <w:rsid w:val="00BC50EF"/>
    <w:rsid w:val="00BF478B"/>
    <w:rsid w:val="00C061D6"/>
    <w:rsid w:val="00C30C10"/>
    <w:rsid w:val="00C92C47"/>
    <w:rsid w:val="00CD7BA1"/>
    <w:rsid w:val="00CF2549"/>
    <w:rsid w:val="00D13059"/>
    <w:rsid w:val="00D154AD"/>
    <w:rsid w:val="00D37DF1"/>
    <w:rsid w:val="00D4262D"/>
    <w:rsid w:val="00D454CD"/>
    <w:rsid w:val="00D77D76"/>
    <w:rsid w:val="00D96A3D"/>
    <w:rsid w:val="00DA4C18"/>
    <w:rsid w:val="00DB02D3"/>
    <w:rsid w:val="00DB402B"/>
    <w:rsid w:val="00DC414E"/>
    <w:rsid w:val="00DD783B"/>
    <w:rsid w:val="00DE7B7E"/>
    <w:rsid w:val="00E236DA"/>
    <w:rsid w:val="00E55FE6"/>
    <w:rsid w:val="00E605C5"/>
    <w:rsid w:val="00EA5879"/>
    <w:rsid w:val="00EF4CF4"/>
    <w:rsid w:val="00F109E9"/>
    <w:rsid w:val="00F21692"/>
    <w:rsid w:val="00F313CE"/>
    <w:rsid w:val="00F35708"/>
    <w:rsid w:val="00F448B0"/>
    <w:rsid w:val="00F517D6"/>
    <w:rsid w:val="00F60D9A"/>
    <w:rsid w:val="00F640E3"/>
    <w:rsid w:val="00F7319D"/>
    <w:rsid w:val="00F75957"/>
    <w:rsid w:val="00F7703C"/>
    <w:rsid w:val="00F85E67"/>
    <w:rsid w:val="00F97C00"/>
    <w:rsid w:val="00FB4E89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0BC821EF"/>
  <w15:docId w15:val="{C50144C8-212E-44C8-A1CC-D481FE6E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BEC"/>
  </w:style>
  <w:style w:type="paragraph" w:styleId="Nadpis1">
    <w:name w:val="heading 1"/>
    <w:basedOn w:val="Normln"/>
    <w:next w:val="Normln"/>
    <w:qFormat/>
    <w:rsid w:val="00270B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270BEC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next w:val="Normln"/>
    <w:rsid w:val="00270BEC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270BEC"/>
  </w:style>
  <w:style w:type="character" w:styleId="Hypertextovodkaz">
    <w:name w:val="Hyperlink"/>
    <w:rsid w:val="00270BEC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270BEC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270BEC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270BEC"/>
    <w:rPr>
      <w:sz w:val="24"/>
    </w:rPr>
  </w:style>
  <w:style w:type="paragraph" w:styleId="Zkladntext">
    <w:name w:val="Body Text"/>
    <w:aliases w:val="Standard paragraph"/>
    <w:basedOn w:val="Normln"/>
    <w:rsid w:val="00270BEC"/>
    <w:pPr>
      <w:spacing w:after="120"/>
    </w:pPr>
  </w:style>
  <w:style w:type="paragraph" w:styleId="Zpat">
    <w:name w:val="footer"/>
    <w:basedOn w:val="Normln"/>
    <w:rsid w:val="00270BE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270BEC"/>
    <w:rPr>
      <w:rFonts w:ascii="Arial" w:hAnsi="Arial" w:cs="Arial"/>
    </w:rPr>
  </w:style>
  <w:style w:type="paragraph" w:customStyle="1" w:styleId="Text">
    <w:name w:val="+Text"/>
    <w:basedOn w:val="Normln"/>
    <w:rsid w:val="00270BEC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"/>
    <w:basedOn w:val="Normln"/>
    <w:link w:val="TextpoznpodarouChar"/>
    <w:qFormat/>
    <w:rsid w:val="00270BEC"/>
    <w:pPr>
      <w:spacing w:before="120"/>
      <w:jc w:val="both"/>
    </w:pPr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rsid w:val="00270BEC"/>
    <w:rPr>
      <w:vertAlign w:val="superscript"/>
    </w:rPr>
  </w:style>
  <w:style w:type="paragraph" w:styleId="Titulek">
    <w:name w:val="caption"/>
    <w:basedOn w:val="Normln"/>
    <w:next w:val="Normln"/>
    <w:qFormat/>
    <w:rsid w:val="00270BEC"/>
    <w:rPr>
      <w:b/>
      <w:bCs/>
    </w:rPr>
  </w:style>
  <w:style w:type="paragraph" w:styleId="Zhlav">
    <w:name w:val="header"/>
    <w:basedOn w:val="Normln"/>
    <w:rsid w:val="00270BEC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270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0BEC"/>
  </w:style>
  <w:style w:type="paragraph" w:styleId="Pedmtkomente">
    <w:name w:val="annotation subject"/>
    <w:basedOn w:val="Textkomente"/>
    <w:next w:val="Textkomente"/>
    <w:semiHidden/>
    <w:rsid w:val="00270BEC"/>
    <w:rPr>
      <w:b/>
      <w:bCs/>
    </w:rPr>
  </w:style>
  <w:style w:type="paragraph" w:styleId="Textbubliny">
    <w:name w:val="Balloon Text"/>
    <w:basedOn w:val="Normln"/>
    <w:semiHidden/>
    <w:rsid w:val="00270BE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270BEC"/>
  </w:style>
  <w:style w:type="character" w:styleId="Odkaznavysvtlivky">
    <w:name w:val="endnote reference"/>
    <w:semiHidden/>
    <w:rsid w:val="00270BEC"/>
    <w:rPr>
      <w:vertAlign w:val="superscript"/>
    </w:rPr>
  </w:style>
  <w:style w:type="character" w:styleId="Zdraznn">
    <w:name w:val="Emphasis"/>
    <w:uiPriority w:val="20"/>
    <w:qFormat/>
    <w:rsid w:val="00270BEC"/>
    <w:rPr>
      <w:i/>
      <w:iCs/>
    </w:rPr>
  </w:style>
  <w:style w:type="paragraph" w:styleId="Zkladntextodsazen">
    <w:name w:val="Body Text Indent"/>
    <w:basedOn w:val="Normln"/>
    <w:link w:val="ZkladntextodsazenChar"/>
    <w:rsid w:val="00270BEC"/>
    <w:pPr>
      <w:spacing w:after="120"/>
      <w:ind w:left="283"/>
    </w:pPr>
    <w:rPr>
      <w:sz w:val="24"/>
      <w:szCs w:val="24"/>
    </w:rPr>
  </w:style>
  <w:style w:type="character" w:styleId="Siln">
    <w:name w:val="Strong"/>
    <w:qFormat/>
    <w:rsid w:val="00270BEC"/>
    <w:rPr>
      <w:b/>
      <w:bCs/>
    </w:rPr>
  </w:style>
  <w:style w:type="paragraph" w:customStyle="1" w:styleId="sla">
    <w:name w:val="čísla"/>
    <w:basedOn w:val="Normln"/>
    <w:rsid w:val="00270BEC"/>
    <w:pPr>
      <w:numPr>
        <w:numId w:val="3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70BEC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270B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70BEC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rsid w:val="00270BEC"/>
    <w:rPr>
      <w:rFonts w:ascii="Arial" w:hAnsi="Arial" w:cs="Arial"/>
      <w:lang w:val="en-GB"/>
    </w:rPr>
  </w:style>
  <w:style w:type="character" w:customStyle="1" w:styleId="ZkladntextodsazenChar">
    <w:name w:val="Základní text odsazený Char"/>
    <w:link w:val="Zkladntextodsazen"/>
    <w:rsid w:val="00270BE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0BEC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semiHidden/>
    <w:rsid w:val="00270BEC"/>
  </w:style>
  <w:style w:type="paragraph" w:styleId="Zkladntext3">
    <w:name w:val="Body Text 3"/>
    <w:basedOn w:val="Normln"/>
    <w:link w:val="Zkladntext3Char"/>
    <w:rsid w:val="00270BE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0BEC"/>
    <w:rPr>
      <w:sz w:val="16"/>
      <w:szCs w:val="16"/>
    </w:rPr>
  </w:style>
  <w:style w:type="character" w:customStyle="1" w:styleId="st1">
    <w:name w:val="st1"/>
    <w:basedOn w:val="Standardnpsmoodstavce"/>
    <w:rsid w:val="0038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8F31-FF6E-434E-A11F-271C58AC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Kinský</dc:creator>
  <cp:lastModifiedBy>Hlavík Radovan (MHMP, FON)</cp:lastModifiedBy>
  <cp:revision>2</cp:revision>
  <cp:lastPrinted>2016-07-19T14:37:00Z</cp:lastPrinted>
  <dcterms:created xsi:type="dcterms:W3CDTF">2018-01-22T08:45:00Z</dcterms:created>
  <dcterms:modified xsi:type="dcterms:W3CDTF">2018-01-22T08:45:00Z</dcterms:modified>
</cp:coreProperties>
</file>